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735BBD" w14:textId="34D8B2AC" w:rsidR="007267EF" w:rsidRPr="004300C9" w:rsidRDefault="004300C9" w:rsidP="004300C9">
      <w:pPr>
        <w:widowControl w:val="0"/>
        <w:pBdr>
          <w:top w:val="nil"/>
          <w:left w:val="nil"/>
          <w:bottom w:val="nil"/>
          <w:right w:val="nil"/>
          <w:between w:val="nil"/>
        </w:pBdr>
        <w:spacing w:line="276" w:lineRule="auto"/>
        <w:jc w:val="center"/>
        <w:rPr>
          <w:sz w:val="22"/>
          <w:szCs w:val="22"/>
        </w:rPr>
      </w:pPr>
      <w:r w:rsidRPr="004300C9">
        <w:rPr>
          <w:sz w:val="22"/>
          <w:szCs w:val="22"/>
        </w:rPr>
        <w:t>MEMORANDUM</w:t>
      </w:r>
    </w:p>
    <w:p w14:paraId="76458F3B" w14:textId="77777777" w:rsidR="00020D39" w:rsidRPr="004300C9" w:rsidRDefault="00020D39" w:rsidP="00020D39">
      <w:pPr>
        <w:rPr>
          <w:sz w:val="22"/>
          <w:szCs w:val="22"/>
        </w:rPr>
      </w:pPr>
    </w:p>
    <w:p w14:paraId="2B814516" w14:textId="77777777" w:rsidR="004300C9" w:rsidRPr="004300C9" w:rsidRDefault="004300C9" w:rsidP="00020D39">
      <w:pPr>
        <w:rPr>
          <w:sz w:val="22"/>
          <w:szCs w:val="22"/>
        </w:rPr>
      </w:pPr>
    </w:p>
    <w:p w14:paraId="6594CCCF" w14:textId="77777777" w:rsidR="00020D39" w:rsidRPr="004300C9" w:rsidRDefault="00020D39" w:rsidP="00020D39">
      <w:pPr>
        <w:rPr>
          <w:sz w:val="22"/>
          <w:szCs w:val="22"/>
        </w:rPr>
      </w:pPr>
    </w:p>
    <w:p w14:paraId="18629EAB" w14:textId="77777777" w:rsidR="00020D39" w:rsidRPr="004300C9" w:rsidRDefault="00020D39" w:rsidP="00020D39">
      <w:pPr>
        <w:rPr>
          <w:sz w:val="22"/>
          <w:szCs w:val="22"/>
        </w:rPr>
      </w:pPr>
      <w:r w:rsidRPr="004300C9">
        <w:rPr>
          <w:sz w:val="22"/>
          <w:szCs w:val="22"/>
        </w:rPr>
        <w:t>Pursuant to the Balanced Budget Act of 1997, Medicare payments for direct and indirect Graduate Medical Education (GME) are carved out of the capitation rates paid to Medicare Advantage Organizations (MAOs). Beginning in 1998, hospitals with approved residency programs have been receiving direct Medicare GME payments on behalf of their MAO patients.</w:t>
      </w:r>
    </w:p>
    <w:p w14:paraId="1A6DB87A" w14:textId="77777777" w:rsidR="00020D39" w:rsidRPr="004300C9" w:rsidRDefault="00020D39" w:rsidP="00020D39">
      <w:pPr>
        <w:rPr>
          <w:sz w:val="22"/>
          <w:szCs w:val="22"/>
        </w:rPr>
      </w:pPr>
    </w:p>
    <w:p w14:paraId="7E4AD631" w14:textId="77777777" w:rsidR="00020D39" w:rsidRPr="004300C9" w:rsidRDefault="00020D39" w:rsidP="00020D39">
      <w:pPr>
        <w:rPr>
          <w:sz w:val="22"/>
          <w:szCs w:val="22"/>
        </w:rPr>
      </w:pPr>
      <w:r w:rsidRPr="004300C9">
        <w:rPr>
          <w:sz w:val="22"/>
          <w:szCs w:val="22"/>
        </w:rPr>
        <w:t xml:space="preserve">Since the Maryland rate setting system provides GME in rates, the goal of the HSCRC is to ensure that the direct payments from Medicare are passed along as savings to MAOs. </w:t>
      </w:r>
    </w:p>
    <w:p w14:paraId="180806A5" w14:textId="77777777" w:rsidR="00020D39" w:rsidRPr="004300C9" w:rsidRDefault="00020D39" w:rsidP="00020D39">
      <w:pPr>
        <w:rPr>
          <w:sz w:val="22"/>
          <w:szCs w:val="22"/>
        </w:rPr>
      </w:pPr>
    </w:p>
    <w:p w14:paraId="06F3B0B3" w14:textId="057A0500" w:rsidR="00020D39" w:rsidRPr="004300C9" w:rsidRDefault="00020D39" w:rsidP="00020D39">
      <w:pPr>
        <w:rPr>
          <w:sz w:val="22"/>
          <w:szCs w:val="22"/>
        </w:rPr>
      </w:pPr>
      <w:r w:rsidRPr="004300C9">
        <w:rPr>
          <w:sz w:val="22"/>
          <w:szCs w:val="22"/>
        </w:rPr>
        <w:t xml:space="preserve">Attached you will find the calculation of the FY 2025 discounts effective July 1, 2024. Please remember that this discount is in addition to the </w:t>
      </w:r>
      <w:r w:rsidR="008D700C">
        <w:rPr>
          <w:sz w:val="22"/>
          <w:szCs w:val="22"/>
        </w:rPr>
        <w:t>7</w:t>
      </w:r>
      <w:r w:rsidRPr="004300C9">
        <w:rPr>
          <w:sz w:val="22"/>
          <w:szCs w:val="22"/>
        </w:rPr>
        <w:t xml:space="preserve">.7% Medicare waiver differential and applies only to MAO patients. If you have any questions, you may contact Chris O’Brien at </w:t>
      </w:r>
      <w:hyperlink r:id="rId7" w:history="1">
        <w:r w:rsidRPr="004300C9">
          <w:rPr>
            <w:rStyle w:val="Hyperlink"/>
            <w:sz w:val="22"/>
            <w:szCs w:val="22"/>
          </w:rPr>
          <w:t>chris.obrien@maryland.gov</w:t>
        </w:r>
      </w:hyperlink>
      <w:r w:rsidRPr="004300C9">
        <w:rPr>
          <w:sz w:val="22"/>
          <w:szCs w:val="22"/>
        </w:rPr>
        <w:t>.</w:t>
      </w:r>
    </w:p>
    <w:p w14:paraId="4DCE84D0" w14:textId="77777777" w:rsidR="00020D39" w:rsidRPr="00020D39" w:rsidRDefault="00020D39" w:rsidP="00020D39"/>
    <w:p w14:paraId="06CA0BD6" w14:textId="77777777" w:rsidR="00020D39" w:rsidRPr="00020D39" w:rsidRDefault="00020D39" w:rsidP="00020D39"/>
    <w:p w14:paraId="1034D647" w14:textId="77777777" w:rsidR="00020D39" w:rsidRPr="00020D39" w:rsidRDefault="00020D39" w:rsidP="00020D39"/>
    <w:p w14:paraId="34935878" w14:textId="6FA83301" w:rsidR="00020D39" w:rsidRPr="00020D39" w:rsidRDefault="00020D39" w:rsidP="004300C9">
      <w:r w:rsidRPr="00020D39">
        <w:t xml:space="preserve"> </w:t>
      </w:r>
    </w:p>
    <w:p w14:paraId="1A9326BF" w14:textId="77777777" w:rsidR="007267EF" w:rsidRDefault="007267EF"/>
    <w:sectPr w:rsidR="007267EF">
      <w:headerReference w:type="even" r:id="rId8"/>
      <w:headerReference w:type="default" r:id="rId9"/>
      <w:footerReference w:type="even" r:id="rId10"/>
      <w:footerReference w:type="default" r:id="rId11"/>
      <w:headerReference w:type="first" r:id="rId12"/>
      <w:footerReference w:type="first" r:id="rId13"/>
      <w:pgSz w:w="12240" w:h="15840"/>
      <w:pgMar w:top="2322" w:right="1440" w:bottom="2205"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E6FDA7" w14:textId="77777777" w:rsidR="008037CD" w:rsidRDefault="008037CD">
      <w:r>
        <w:separator/>
      </w:r>
    </w:p>
  </w:endnote>
  <w:endnote w:type="continuationSeparator" w:id="0">
    <w:p w14:paraId="3400CC27" w14:textId="77777777" w:rsidR="008037CD" w:rsidRDefault="00803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w:altName w:val="Trebuchet MS"/>
    <w:charset w:val="00"/>
    <w:family w:val="auto"/>
    <w:pitch w:val="variable"/>
    <w:sig w:usb0="A00002FF" w:usb1="5000205B" w:usb2="00000000" w:usb3="00000000" w:csb0="00000197" w:csb1="00000000"/>
  </w:font>
  <w:font w:name="Raleway Medium">
    <w:altName w:val="Trebuchet MS"/>
    <w:charset w:val="00"/>
    <w:family w:val="auto"/>
    <w:pitch w:val="variable"/>
    <w:sig w:usb0="A00002FF" w:usb1="5000205B" w:usb2="00000000" w:usb3="00000000" w:csb0="00000197"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E9B0A" w14:textId="77777777" w:rsidR="007267EF" w:rsidRDefault="004B6CCF">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sidR="008D700C">
      <w:rPr>
        <w:color w:val="000000"/>
      </w:rPr>
      <w:fldChar w:fldCharType="separate"/>
    </w:r>
    <w:r>
      <w:rPr>
        <w:color w:val="000000"/>
      </w:rPr>
      <w:fldChar w:fldCharType="end"/>
    </w:r>
  </w:p>
  <w:p w14:paraId="091EBE5B" w14:textId="77777777" w:rsidR="007267EF" w:rsidRDefault="007267EF">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DFF0F3" w14:textId="77777777" w:rsidR="007267EF" w:rsidRDefault="004B6CCF">
    <w:pPr>
      <w:pBdr>
        <w:top w:val="nil"/>
        <w:left w:val="nil"/>
        <w:bottom w:val="nil"/>
        <w:right w:val="nil"/>
        <w:between w:val="nil"/>
      </w:pBdr>
      <w:tabs>
        <w:tab w:val="center" w:pos="4680"/>
        <w:tab w:val="right" w:pos="9360"/>
      </w:tabs>
      <w:rPr>
        <w:rFonts w:ascii="Raleway Medium" w:eastAsia="Raleway Medium" w:hAnsi="Raleway Medium" w:cs="Raleway Medium"/>
        <w:color w:val="003889"/>
        <w:sz w:val="16"/>
        <w:szCs w:val="16"/>
      </w:rPr>
    </w:pPr>
    <w:r>
      <w:rPr>
        <w:rFonts w:ascii="Raleway Medium" w:eastAsia="Raleway Medium" w:hAnsi="Raleway Medium" w:cs="Raleway Medium"/>
        <w:color w:val="003889"/>
        <w:sz w:val="16"/>
        <w:szCs w:val="16"/>
      </w:rPr>
      <w:fldChar w:fldCharType="begin"/>
    </w:r>
    <w:r>
      <w:rPr>
        <w:rFonts w:ascii="Raleway Medium" w:eastAsia="Raleway Medium" w:hAnsi="Raleway Medium" w:cs="Raleway Medium"/>
        <w:color w:val="003889"/>
        <w:sz w:val="16"/>
        <w:szCs w:val="16"/>
      </w:rPr>
      <w:instrText>PAGE</w:instrText>
    </w:r>
    <w:r w:rsidR="008D700C">
      <w:rPr>
        <w:rFonts w:ascii="Raleway Medium" w:eastAsia="Raleway Medium" w:hAnsi="Raleway Medium" w:cs="Raleway Medium"/>
        <w:color w:val="003889"/>
        <w:sz w:val="16"/>
        <w:szCs w:val="16"/>
      </w:rPr>
      <w:fldChar w:fldCharType="separate"/>
    </w:r>
    <w:r>
      <w:rPr>
        <w:rFonts w:ascii="Raleway Medium" w:eastAsia="Raleway Medium" w:hAnsi="Raleway Medium" w:cs="Raleway Medium"/>
        <w:color w:val="003889"/>
        <w:sz w:val="16"/>
        <w:szCs w:val="16"/>
      </w:rPr>
      <w:fldChar w:fldCharType="end"/>
    </w:r>
  </w:p>
  <w:p w14:paraId="422B893F" w14:textId="77777777" w:rsidR="007267EF" w:rsidRDefault="004B6CCF">
    <w:pPr>
      <w:pBdr>
        <w:top w:val="nil"/>
        <w:left w:val="nil"/>
        <w:bottom w:val="nil"/>
        <w:right w:val="nil"/>
        <w:between w:val="nil"/>
      </w:pBdr>
      <w:tabs>
        <w:tab w:val="center" w:pos="4680"/>
        <w:tab w:val="right" w:pos="9360"/>
      </w:tabs>
      <w:ind w:right="360"/>
      <w:rPr>
        <w:color w:val="000000"/>
      </w:rPr>
    </w:pPr>
    <w:r>
      <w:rPr>
        <w:noProof/>
      </w:rPr>
      <w:drawing>
        <wp:anchor distT="0" distB="0" distL="114300" distR="114300" simplePos="0" relativeHeight="251655168" behindDoc="0" locked="0" layoutInCell="1" hidden="0" allowOverlap="1" wp14:anchorId="75EA3D58" wp14:editId="3640622A">
          <wp:simplePos x="0" y="0"/>
          <wp:positionH relativeFrom="column">
            <wp:posOffset>6038950</wp:posOffset>
          </wp:positionH>
          <wp:positionV relativeFrom="paragraph">
            <wp:posOffset>-105409</wp:posOffset>
          </wp:positionV>
          <wp:extent cx="279400" cy="114300"/>
          <wp:effectExtent l="0" t="0" r="0" b="0"/>
          <wp:wrapSquare wrapText="bothSides" distT="0" distB="0" distL="114300" distR="114300"/>
          <wp:docPr id="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4204" b="4200"/>
                  <a:stretch>
                    <a:fillRect/>
                  </a:stretch>
                </pic:blipFill>
                <pic:spPr>
                  <a:xfrm>
                    <a:off x="0" y="0"/>
                    <a:ext cx="279400" cy="114300"/>
                  </a:xfrm>
                  <a:prstGeom prst="rect">
                    <a:avLst/>
                  </a:prstGeom>
                  <a:ln/>
                </pic:spPr>
              </pic:pic>
            </a:graphicData>
          </a:graphic>
        </wp:anchor>
      </w:drawing>
    </w:r>
  </w:p>
  <w:p w14:paraId="1B3D102E" w14:textId="77777777" w:rsidR="007267EF" w:rsidRDefault="007267E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707C3" w14:textId="77777777" w:rsidR="007267EF" w:rsidRDefault="004B6CCF">
    <w:pPr>
      <w:pBdr>
        <w:top w:val="nil"/>
        <w:left w:val="nil"/>
        <w:bottom w:val="nil"/>
        <w:right w:val="nil"/>
        <w:between w:val="nil"/>
      </w:pBdr>
      <w:tabs>
        <w:tab w:val="center" w:pos="4680"/>
        <w:tab w:val="right" w:pos="9360"/>
        <w:tab w:val="right" w:pos="2819"/>
      </w:tabs>
      <w:rPr>
        <w:color w:val="000000"/>
      </w:rPr>
    </w:pPr>
    <w:r>
      <w:rPr>
        <w:noProof/>
      </w:rPr>
      <mc:AlternateContent>
        <mc:Choice Requires="wps">
          <w:drawing>
            <wp:anchor distT="0" distB="0" distL="0" distR="0" simplePos="0" relativeHeight="251656192" behindDoc="1" locked="0" layoutInCell="1" hidden="0" allowOverlap="1" wp14:anchorId="1E8BD2FC" wp14:editId="7529E0F0">
              <wp:simplePos x="0" y="0"/>
              <wp:positionH relativeFrom="column">
                <wp:posOffset>-901699</wp:posOffset>
              </wp:positionH>
              <wp:positionV relativeFrom="paragraph">
                <wp:posOffset>-279399</wp:posOffset>
              </wp:positionV>
              <wp:extent cx="7767955" cy="499745"/>
              <wp:effectExtent l="0" t="0" r="0" b="0"/>
              <wp:wrapNone/>
              <wp:docPr id="40" name="Rectangle 40"/>
              <wp:cNvGraphicFramePr/>
              <a:graphic xmlns:a="http://schemas.openxmlformats.org/drawingml/2006/main">
                <a:graphicData uri="http://schemas.microsoft.com/office/word/2010/wordprocessingShape">
                  <wps:wsp>
                    <wps:cNvSpPr/>
                    <wps:spPr>
                      <a:xfrm>
                        <a:off x="1466785" y="3534890"/>
                        <a:ext cx="7758430" cy="490220"/>
                      </a:xfrm>
                      <a:prstGeom prst="rect">
                        <a:avLst/>
                      </a:prstGeom>
                      <a:noFill/>
                      <a:ln>
                        <a:noFill/>
                      </a:ln>
                    </wps:spPr>
                    <wps:txbx>
                      <w:txbxContent>
                        <w:p w14:paraId="5569FF68" w14:textId="77777777" w:rsidR="007267EF" w:rsidRDefault="004B6CCF">
                          <w:pPr>
                            <w:spacing w:after="60"/>
                            <w:jc w:val="center"/>
                            <w:textDirection w:val="btLr"/>
                          </w:pPr>
                          <w:r>
                            <w:rPr>
                              <w:b/>
                              <w:color w:val="003889"/>
                              <w:sz w:val="17"/>
                            </w:rPr>
                            <w:t>The Health Services Cost Review Commission is an independent agency of the State of Maryland</w:t>
                          </w:r>
                        </w:p>
                        <w:p w14:paraId="5E781EE8" w14:textId="77777777" w:rsidR="007267EF" w:rsidRDefault="004B6CCF">
                          <w:pPr>
                            <w:jc w:val="center"/>
                            <w:textDirection w:val="btLr"/>
                          </w:pPr>
                          <w:r>
                            <w:rPr>
                              <w:b/>
                              <w:color w:val="003889"/>
                              <w:sz w:val="17"/>
                            </w:rPr>
                            <w:t>P:</w:t>
                          </w:r>
                          <w:r>
                            <w:rPr>
                              <w:color w:val="003889"/>
                              <w:sz w:val="17"/>
                            </w:rPr>
                            <w:t xml:space="preserve"> 410.764.2605    </w:t>
                          </w:r>
                          <w:r>
                            <w:rPr>
                              <w:b/>
                              <w:color w:val="003889"/>
                              <w:sz w:val="17"/>
                            </w:rPr>
                            <w:t>F:</w:t>
                          </w:r>
                          <w:r>
                            <w:rPr>
                              <w:color w:val="003889"/>
                              <w:sz w:val="17"/>
                            </w:rPr>
                            <w:t xml:space="preserve"> 410.358.6217          4160 Patterson Avenue  |  Baltimore, MD 21215          hscrc.maryland.gov</w:t>
                          </w:r>
                        </w:p>
                        <w:p w14:paraId="41469A39" w14:textId="77777777" w:rsidR="007267EF" w:rsidRDefault="007267EF">
                          <w:pPr>
                            <w:textDirection w:val="btLr"/>
                          </w:pPr>
                        </w:p>
                      </w:txbxContent>
                    </wps:txbx>
                    <wps:bodyPr spcFirstLastPara="1" wrap="square" lIns="1097275" tIns="91425" rIns="1097275" bIns="45700" anchor="t" anchorCtr="0">
                      <a:noAutofit/>
                    </wps:bodyPr>
                  </wps:wsp>
                </a:graphicData>
              </a:graphic>
            </wp:anchor>
          </w:drawing>
        </mc:Choice>
        <mc:Fallback>
          <w:pict>
            <v:rect w14:anchorId="1E8BD2FC" id="Rectangle 40" o:spid="_x0000_s1029" style="position:absolute;margin-left:-71pt;margin-top:-22pt;width:611.65pt;height:39.35pt;z-index:-2516602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" filled="f" stroked="f">
              <v:textbox inset="30.47986mm,2.53958mm,30.47986mm,1.2694mm">
                <w:txbxContent>
                  <w:p w14:paraId="5569FF68" w14:textId="77777777" w:rsidR="007267EF" w:rsidRDefault="004B6CCF">
                    <w:pPr>
                      <w:spacing w:after="60"/>
                      <w:jc w:val="center"/>
                      <w:textDirection w:val="btLr"/>
                    </w:pPr>
                    <w:r>
                      <w:rPr>
                        <w:b/>
                        <w:color w:val="003889"/>
                        <w:sz w:val="17"/>
                      </w:rPr>
                      <w:t>The Health Services Cost Review Commission is an independent agency of the State of Maryland</w:t>
                    </w:r>
                  </w:p>
                  <w:p w14:paraId="5E781EE8" w14:textId="77777777" w:rsidR="007267EF" w:rsidRDefault="004B6CCF">
                    <w:pPr>
                      <w:jc w:val="center"/>
                      <w:textDirection w:val="btLr"/>
                    </w:pPr>
                    <w:r>
                      <w:rPr>
                        <w:b/>
                        <w:color w:val="003889"/>
                        <w:sz w:val="17"/>
                      </w:rPr>
                      <w:t>P:</w:t>
                    </w:r>
                    <w:r>
                      <w:rPr>
                        <w:color w:val="003889"/>
                        <w:sz w:val="17"/>
                      </w:rPr>
                      <w:t xml:space="preserve"> 410.764.2605    </w:t>
                    </w:r>
                    <w:r>
                      <w:rPr>
                        <w:b/>
                        <w:color w:val="003889"/>
                        <w:sz w:val="17"/>
                      </w:rPr>
                      <w:t>F:</w:t>
                    </w:r>
                    <w:r>
                      <w:rPr>
                        <w:color w:val="003889"/>
                        <w:sz w:val="17"/>
                      </w:rPr>
                      <w:t xml:space="preserve"> 410.358.6217          4160 Patterson Avenue  |  Baltimore, MD 21215          hscrc.maryland.gov</w:t>
                    </w:r>
                  </w:p>
                  <w:p w14:paraId="41469A39" w14:textId="77777777" w:rsidR="007267EF" w:rsidRDefault="007267EF">
                    <w:pPr>
                      <w:textDirection w:val="btLr"/>
                    </w:pPr>
                  </w:p>
                </w:txbxContent>
              </v:textbox>
            </v:rect>
          </w:pict>
        </mc:Fallback>
      </mc:AlternateContent>
    </w:r>
    <w:r>
      <w:rPr>
        <w:noProof/>
      </w:rPr>
      <w:drawing>
        <wp:anchor distT="0" distB="0" distL="114300" distR="114300" simplePos="0" relativeHeight="251657216" behindDoc="0" locked="0" layoutInCell="1" hidden="0" allowOverlap="1" wp14:anchorId="62A75DC2" wp14:editId="49C4BE02">
          <wp:simplePos x="0" y="0"/>
          <wp:positionH relativeFrom="column">
            <wp:posOffset>1936361</wp:posOffset>
          </wp:positionH>
          <wp:positionV relativeFrom="paragraph">
            <wp:posOffset>-15874</wp:posOffset>
          </wp:positionV>
          <wp:extent cx="279400" cy="114300"/>
          <wp:effectExtent l="0" t="0" r="0" b="0"/>
          <wp:wrapSquare wrapText="bothSides" distT="0" distB="0" distL="114300" distR="114300"/>
          <wp:docPr id="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4204" b="4200"/>
                  <a:stretch>
                    <a:fillRect/>
                  </a:stretch>
                </pic:blipFill>
                <pic:spPr>
                  <a:xfrm>
                    <a:off x="0" y="0"/>
                    <a:ext cx="279400" cy="114300"/>
                  </a:xfrm>
                  <a:prstGeom prst="rect">
                    <a:avLst/>
                  </a:prstGeom>
                  <a:ln/>
                </pic:spPr>
              </pic:pic>
            </a:graphicData>
          </a:graphic>
        </wp:anchor>
      </w:drawing>
    </w:r>
    <w:r>
      <w:rPr>
        <w:noProof/>
      </w:rPr>
      <w:drawing>
        <wp:anchor distT="0" distB="0" distL="114300" distR="114300" simplePos="0" relativeHeight="251658240" behindDoc="0" locked="0" layoutInCell="1" hidden="0" allowOverlap="1" wp14:anchorId="1BBA2719" wp14:editId="4F7AB1CA">
          <wp:simplePos x="0" y="0"/>
          <wp:positionH relativeFrom="column">
            <wp:posOffset>4516755</wp:posOffset>
          </wp:positionH>
          <wp:positionV relativeFrom="paragraph">
            <wp:posOffset>-15239</wp:posOffset>
          </wp:positionV>
          <wp:extent cx="279400" cy="114300"/>
          <wp:effectExtent l="0" t="0" r="0" b="0"/>
          <wp:wrapSquare wrapText="bothSides" distT="0" distB="0" distL="114300" distR="114300"/>
          <wp:docPr id="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4204" b="4200"/>
                  <a:stretch>
                    <a:fillRect/>
                  </a:stretch>
                </pic:blipFill>
                <pic:spPr>
                  <a:xfrm>
                    <a:off x="0" y="0"/>
                    <a:ext cx="279400" cy="1143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17A1E9" w14:textId="77777777" w:rsidR="008037CD" w:rsidRDefault="008037CD">
      <w:r>
        <w:separator/>
      </w:r>
    </w:p>
  </w:footnote>
  <w:footnote w:type="continuationSeparator" w:id="0">
    <w:p w14:paraId="2C3A3BE4" w14:textId="77777777" w:rsidR="008037CD" w:rsidRDefault="008037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06BACA" w14:textId="77777777" w:rsidR="007267EF" w:rsidRDefault="008D700C">
    <w:pPr>
      <w:pBdr>
        <w:top w:val="nil"/>
        <w:left w:val="nil"/>
        <w:bottom w:val="nil"/>
        <w:right w:val="nil"/>
        <w:between w:val="nil"/>
      </w:pBdr>
      <w:tabs>
        <w:tab w:val="center" w:pos="4680"/>
        <w:tab w:val="right" w:pos="9360"/>
      </w:tabs>
      <w:rPr>
        <w:color w:val="000000"/>
      </w:rPr>
    </w:pPr>
    <w:r>
      <w:rPr>
        <w:color w:val="000000"/>
      </w:rPr>
      <w:pict w14:anchorId="572AEB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 style="position:absolute;margin-left:0;margin-top:0;width:612.95pt;height:792.95pt;z-index:-25165516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76B4E" w14:textId="77777777" w:rsidR="007267EF" w:rsidRDefault="008D700C">
    <w:pPr>
      <w:pBdr>
        <w:top w:val="nil"/>
        <w:left w:val="nil"/>
        <w:bottom w:val="nil"/>
        <w:right w:val="nil"/>
        <w:between w:val="nil"/>
      </w:pBdr>
      <w:tabs>
        <w:tab w:val="center" w:pos="4680"/>
        <w:tab w:val="right" w:pos="9360"/>
      </w:tabs>
      <w:ind w:hanging="720"/>
      <w:rPr>
        <w:color w:val="000000"/>
      </w:rPr>
    </w:pPr>
    <w:r>
      <w:rPr>
        <w:color w:val="000000"/>
      </w:rPr>
      <w:pict w14:anchorId="248DFB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7" type="#_x0000_t75" alt="" style="position:absolute;margin-left:0;margin-top:0;width:612.95pt;height:792.95pt;z-index:-251657216;mso-position-horizontal:center;mso-position-horizontal-relative:margin;mso-position-vertical:center;mso-position-vertical-relative:margin">
          <v:imagedata r:id="rId1" o:title="image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EB342" w14:textId="5503704C" w:rsidR="007267EF" w:rsidRDefault="001E3A00">
    <w:pPr>
      <w:pBdr>
        <w:top w:val="nil"/>
        <w:left w:val="nil"/>
        <w:bottom w:val="nil"/>
        <w:right w:val="nil"/>
        <w:between w:val="nil"/>
      </w:pBdr>
      <w:tabs>
        <w:tab w:val="center" w:pos="4680"/>
        <w:tab w:val="right" w:pos="9360"/>
        <w:tab w:val="left" w:pos="8115"/>
      </w:tabs>
      <w:ind w:hanging="720"/>
      <w:rPr>
        <w:color w:val="000000"/>
      </w:rPr>
    </w:pPr>
    <w:r>
      <w:rPr>
        <w:noProof/>
      </w:rPr>
      <mc:AlternateContent>
        <mc:Choice Requires="wpg">
          <w:drawing>
            <wp:anchor distT="0" distB="0" distL="114300" distR="114300" simplePos="0" relativeHeight="251654144" behindDoc="0" locked="0" layoutInCell="1" hidden="0" allowOverlap="1" wp14:anchorId="48EF141A" wp14:editId="67E43603">
              <wp:simplePos x="0" y="0"/>
              <wp:positionH relativeFrom="column">
                <wp:posOffset>4676775</wp:posOffset>
              </wp:positionH>
              <wp:positionV relativeFrom="paragraph">
                <wp:posOffset>962025</wp:posOffset>
              </wp:positionV>
              <wp:extent cx="1876425" cy="4095750"/>
              <wp:effectExtent l="0" t="0" r="0" b="0"/>
              <wp:wrapSquare wrapText="bothSides" distT="0" distB="0" distL="114300" distR="114300"/>
              <wp:docPr id="39" name="Group 39"/>
              <wp:cNvGraphicFramePr/>
              <a:graphic xmlns:a="http://schemas.openxmlformats.org/drawingml/2006/main">
                <a:graphicData uri="http://schemas.microsoft.com/office/word/2010/wordprocessingGroup">
                  <wpg:wgp>
                    <wpg:cNvGrpSpPr/>
                    <wpg:grpSpPr>
                      <a:xfrm>
                        <a:off x="0" y="0"/>
                        <a:ext cx="1876425" cy="4095750"/>
                        <a:chOff x="4412550" y="220826"/>
                        <a:chExt cx="1866900" cy="4107409"/>
                      </a:xfrm>
                    </wpg:grpSpPr>
                    <wps:wsp>
                      <wps:cNvPr id="803201653" name="Rectangle 803201653"/>
                      <wps:cNvSpPr/>
                      <wps:spPr>
                        <a:xfrm>
                          <a:off x="4412550" y="220826"/>
                          <a:ext cx="1866900" cy="4107409"/>
                        </a:xfrm>
                        <a:prstGeom prst="rect">
                          <a:avLst/>
                        </a:prstGeom>
                        <a:noFill/>
                        <a:ln>
                          <a:noFill/>
                        </a:ln>
                      </wps:spPr>
                      <wps:txbx>
                        <w:txbxContent>
                          <w:p w14:paraId="0B5A44CD" w14:textId="77777777" w:rsidR="001E3A00" w:rsidRDefault="001E3A00" w:rsidP="001E3A00">
                            <w:pPr>
                              <w:textDirection w:val="btLr"/>
                            </w:pPr>
                            <w:r>
                              <w:rPr>
                                <w:b/>
                                <w:color w:val="003889"/>
                                <w:sz w:val="14"/>
                              </w:rPr>
                              <w:t>Joshua Sharfstein, MD</w:t>
                            </w:r>
                          </w:p>
                          <w:p w14:paraId="5B7B4E7C" w14:textId="77777777" w:rsidR="001E3A00" w:rsidRDefault="001E3A00" w:rsidP="001E3A00">
                            <w:pPr>
                              <w:textDirection w:val="btLr"/>
                            </w:pPr>
                            <w:r>
                              <w:rPr>
                                <w:color w:val="003889"/>
                                <w:sz w:val="14"/>
                              </w:rPr>
                              <w:t>Chairman</w:t>
                            </w:r>
                          </w:p>
                          <w:p w14:paraId="247ED8E5" w14:textId="77777777" w:rsidR="001E3A00" w:rsidRDefault="001E3A00" w:rsidP="001E3A00">
                            <w:pPr>
                              <w:textDirection w:val="btLr"/>
                            </w:pPr>
                          </w:p>
                          <w:p w14:paraId="3153879C" w14:textId="77777777" w:rsidR="001E3A00" w:rsidRDefault="001E3A00" w:rsidP="001E3A00">
                            <w:pPr>
                              <w:textDirection w:val="btLr"/>
                            </w:pPr>
                            <w:r>
                              <w:rPr>
                                <w:b/>
                                <w:color w:val="003889"/>
                                <w:sz w:val="14"/>
                              </w:rPr>
                              <w:t>Joseph Antos, PhD</w:t>
                            </w:r>
                          </w:p>
                          <w:p w14:paraId="6C862AE9" w14:textId="77777777" w:rsidR="001E3A00" w:rsidRDefault="001E3A00" w:rsidP="001E3A00">
                            <w:pPr>
                              <w:textDirection w:val="btLr"/>
                            </w:pPr>
                            <w:r>
                              <w:rPr>
                                <w:color w:val="003889"/>
                                <w:sz w:val="14"/>
                              </w:rPr>
                              <w:t>Vice-Chairman</w:t>
                            </w:r>
                          </w:p>
                          <w:p w14:paraId="7229122B" w14:textId="77777777" w:rsidR="001E3A00" w:rsidRDefault="001E3A00" w:rsidP="001E3A00">
                            <w:pPr>
                              <w:textDirection w:val="btLr"/>
                            </w:pPr>
                          </w:p>
                          <w:p w14:paraId="2CAB009F" w14:textId="77777777" w:rsidR="001E3A00" w:rsidRDefault="001E3A00" w:rsidP="001E3A00">
                            <w:pPr>
                              <w:textDirection w:val="btLr"/>
                            </w:pPr>
                            <w:r>
                              <w:rPr>
                                <w:b/>
                                <w:color w:val="003889"/>
                                <w:sz w:val="14"/>
                              </w:rPr>
                              <w:t>James N. Elliott, MD</w:t>
                            </w:r>
                          </w:p>
                          <w:p w14:paraId="37439720" w14:textId="77777777" w:rsidR="001E3A00" w:rsidRDefault="001E3A00" w:rsidP="001E3A00">
                            <w:pPr>
                              <w:textDirection w:val="btLr"/>
                            </w:pPr>
                          </w:p>
                          <w:p w14:paraId="3709656A" w14:textId="77777777" w:rsidR="001E3A00" w:rsidRDefault="001E3A00" w:rsidP="001E3A00">
                            <w:pPr>
                              <w:textDirection w:val="btLr"/>
                            </w:pPr>
                            <w:r>
                              <w:rPr>
                                <w:b/>
                                <w:color w:val="003889"/>
                                <w:sz w:val="14"/>
                              </w:rPr>
                              <w:t>Ricardo R. Johnson</w:t>
                            </w:r>
                          </w:p>
                          <w:p w14:paraId="7E847596" w14:textId="77777777" w:rsidR="001E3A00" w:rsidRDefault="001E3A00" w:rsidP="001E3A00">
                            <w:pPr>
                              <w:textDirection w:val="btLr"/>
                            </w:pPr>
                          </w:p>
                          <w:p w14:paraId="3A9FF2C7" w14:textId="77777777" w:rsidR="001E3A00" w:rsidRDefault="001E3A00" w:rsidP="001E3A00">
                            <w:pPr>
                              <w:textDirection w:val="btLr"/>
                            </w:pPr>
                            <w:r>
                              <w:rPr>
                                <w:b/>
                                <w:color w:val="003889"/>
                                <w:sz w:val="14"/>
                              </w:rPr>
                              <w:t>Maulik Joshi, DrPH</w:t>
                            </w:r>
                          </w:p>
                          <w:p w14:paraId="25319CBA" w14:textId="77777777" w:rsidR="001E3A00" w:rsidRDefault="001E3A00" w:rsidP="001E3A00">
                            <w:pPr>
                              <w:textDirection w:val="btLr"/>
                            </w:pPr>
                          </w:p>
                          <w:p w14:paraId="193B5121" w14:textId="77777777" w:rsidR="001E3A00" w:rsidRDefault="001E3A00" w:rsidP="001E3A00">
                            <w:pPr>
                              <w:textDirection w:val="btLr"/>
                            </w:pPr>
                            <w:r>
                              <w:rPr>
                                <w:b/>
                                <w:color w:val="003889"/>
                                <w:sz w:val="14"/>
                              </w:rPr>
                              <w:t>Adam Kane, Esq</w:t>
                            </w:r>
                          </w:p>
                          <w:p w14:paraId="69D48691" w14:textId="77777777" w:rsidR="001E3A00" w:rsidRDefault="001E3A00" w:rsidP="001E3A00">
                            <w:pPr>
                              <w:textDirection w:val="btLr"/>
                            </w:pPr>
                          </w:p>
                          <w:p w14:paraId="7B565CA4" w14:textId="77777777" w:rsidR="001E3A00" w:rsidRDefault="001E3A00" w:rsidP="001E3A00">
                            <w:pPr>
                              <w:textDirection w:val="btLr"/>
                            </w:pPr>
                            <w:r>
                              <w:rPr>
                                <w:b/>
                                <w:color w:val="003889"/>
                                <w:sz w:val="14"/>
                              </w:rPr>
                              <w:t>Nicki McCann, JD</w:t>
                            </w:r>
                          </w:p>
                          <w:p w14:paraId="3B2CEDF3" w14:textId="77777777" w:rsidR="001E3A00" w:rsidRDefault="001E3A00" w:rsidP="001E3A00">
                            <w:pPr>
                              <w:textDirection w:val="btLr"/>
                            </w:pPr>
                          </w:p>
                          <w:p w14:paraId="78CA0FAE" w14:textId="77777777" w:rsidR="007267EF" w:rsidRDefault="007267EF">
                            <w:pPr>
                              <w:textDirection w:val="btLr"/>
                            </w:pPr>
                          </w:p>
                          <w:p w14:paraId="1F2888EE" w14:textId="77777777" w:rsidR="001E3A00" w:rsidRDefault="001E3A00" w:rsidP="001E3A00">
                            <w:pPr>
                              <w:textDirection w:val="btLr"/>
                            </w:pPr>
                            <w:r>
                              <w:rPr>
                                <w:b/>
                                <w:color w:val="003889"/>
                                <w:sz w:val="14"/>
                              </w:rPr>
                              <w:t>Jonathan Kromm, PhD</w:t>
                            </w:r>
                          </w:p>
                          <w:p w14:paraId="7119DE5C" w14:textId="77777777" w:rsidR="001E3A00" w:rsidRDefault="001E3A00" w:rsidP="001E3A00">
                            <w:pPr>
                              <w:textDirection w:val="btLr"/>
                            </w:pPr>
                            <w:r>
                              <w:rPr>
                                <w:color w:val="003889"/>
                                <w:sz w:val="14"/>
                              </w:rPr>
                              <w:t>Executive Director</w:t>
                            </w:r>
                          </w:p>
                          <w:p w14:paraId="08746FB4" w14:textId="77777777" w:rsidR="001E3A00" w:rsidRDefault="001E3A00" w:rsidP="001E3A00">
                            <w:pPr>
                              <w:textDirection w:val="btLr"/>
                            </w:pPr>
                          </w:p>
                          <w:p w14:paraId="75EDFEAA" w14:textId="77777777" w:rsidR="001E3A00" w:rsidRDefault="001E3A00" w:rsidP="001E3A00">
                            <w:pPr>
                              <w:textDirection w:val="btLr"/>
                            </w:pPr>
                            <w:r>
                              <w:rPr>
                                <w:b/>
                                <w:color w:val="003889"/>
                                <w:sz w:val="14"/>
                              </w:rPr>
                              <w:t>William Henderson</w:t>
                            </w:r>
                          </w:p>
                          <w:p w14:paraId="464FBB64" w14:textId="77777777" w:rsidR="001E3A00" w:rsidRDefault="001E3A00" w:rsidP="001E3A00">
                            <w:pPr>
                              <w:textDirection w:val="btLr"/>
                            </w:pPr>
                            <w:r>
                              <w:rPr>
                                <w:color w:val="003889"/>
                                <w:sz w:val="14"/>
                              </w:rPr>
                              <w:t>Director</w:t>
                            </w:r>
                          </w:p>
                          <w:p w14:paraId="7BD4BA13" w14:textId="77777777" w:rsidR="001E3A00" w:rsidRDefault="001E3A00" w:rsidP="001E3A00">
                            <w:pPr>
                              <w:textDirection w:val="btLr"/>
                            </w:pPr>
                            <w:r>
                              <w:rPr>
                                <w:color w:val="003889"/>
                                <w:sz w:val="14"/>
                              </w:rPr>
                              <w:t>Medical Economics &amp; Data Analytics</w:t>
                            </w:r>
                          </w:p>
                          <w:p w14:paraId="2AF3676F" w14:textId="77777777" w:rsidR="001E3A00" w:rsidRDefault="001E3A00" w:rsidP="001E3A00">
                            <w:pPr>
                              <w:textDirection w:val="btLr"/>
                            </w:pPr>
                          </w:p>
                          <w:p w14:paraId="56D3E2F7" w14:textId="77777777" w:rsidR="001E3A00" w:rsidRDefault="001E3A00" w:rsidP="001E3A00">
                            <w:pPr>
                              <w:textDirection w:val="btLr"/>
                            </w:pPr>
                            <w:r>
                              <w:rPr>
                                <w:b/>
                                <w:color w:val="003889"/>
                                <w:sz w:val="14"/>
                              </w:rPr>
                              <w:t>Allan Pack</w:t>
                            </w:r>
                          </w:p>
                          <w:p w14:paraId="19B70F2D" w14:textId="77777777" w:rsidR="001E3A00" w:rsidRDefault="001E3A00" w:rsidP="001E3A00">
                            <w:pPr>
                              <w:textDirection w:val="btLr"/>
                            </w:pPr>
                            <w:r>
                              <w:rPr>
                                <w:color w:val="003889"/>
                                <w:sz w:val="14"/>
                              </w:rPr>
                              <w:t>Director</w:t>
                            </w:r>
                          </w:p>
                          <w:p w14:paraId="1ECDE4FA" w14:textId="77777777" w:rsidR="001E3A00" w:rsidRDefault="001E3A00" w:rsidP="001E3A00">
                            <w:pPr>
                              <w:textDirection w:val="btLr"/>
                            </w:pPr>
                            <w:r>
                              <w:rPr>
                                <w:color w:val="003889"/>
                                <w:sz w:val="14"/>
                              </w:rPr>
                              <w:t>Population-Based Methodologies</w:t>
                            </w:r>
                          </w:p>
                          <w:p w14:paraId="5BD60410" w14:textId="77777777" w:rsidR="001E3A00" w:rsidRDefault="001E3A00" w:rsidP="001E3A00">
                            <w:pPr>
                              <w:textDirection w:val="btLr"/>
                            </w:pPr>
                          </w:p>
                          <w:p w14:paraId="3C66D153" w14:textId="77777777" w:rsidR="001E3A00" w:rsidRDefault="001E3A00" w:rsidP="001E3A00">
                            <w:pPr>
                              <w:textDirection w:val="btLr"/>
                            </w:pPr>
                            <w:r>
                              <w:rPr>
                                <w:b/>
                                <w:color w:val="003889"/>
                                <w:sz w:val="14"/>
                              </w:rPr>
                              <w:t>Gerard J. Schmith</w:t>
                            </w:r>
                          </w:p>
                          <w:p w14:paraId="4F792C20" w14:textId="77777777" w:rsidR="001E3A00" w:rsidRDefault="001E3A00" w:rsidP="001E3A00">
                            <w:pPr>
                              <w:textDirection w:val="btLr"/>
                            </w:pPr>
                            <w:r>
                              <w:rPr>
                                <w:color w:val="003889"/>
                                <w:sz w:val="14"/>
                              </w:rPr>
                              <w:t>Director</w:t>
                            </w:r>
                          </w:p>
                          <w:p w14:paraId="769EB2B2" w14:textId="77777777" w:rsidR="001E3A00" w:rsidRDefault="001E3A00" w:rsidP="001E3A00">
                            <w:pPr>
                              <w:textDirection w:val="btLr"/>
                            </w:pPr>
                            <w:r>
                              <w:rPr>
                                <w:color w:val="003889"/>
                                <w:sz w:val="14"/>
                              </w:rPr>
                              <w:t>Revenue &amp; Regulation Compliance</w:t>
                            </w:r>
                          </w:p>
                          <w:p w14:paraId="413A4628" w14:textId="77777777" w:rsidR="001E3A00" w:rsidRDefault="001E3A00" w:rsidP="001E3A00">
                            <w:pPr>
                              <w:textDirection w:val="btLr"/>
                            </w:pPr>
                          </w:p>
                          <w:p w14:paraId="73A25128" w14:textId="77777777" w:rsidR="001E3A00" w:rsidRDefault="001E3A00" w:rsidP="001E3A00">
                            <w:pPr>
                              <w:textDirection w:val="btLr"/>
                            </w:pPr>
                            <w:r>
                              <w:rPr>
                                <w:b/>
                                <w:color w:val="003889"/>
                                <w:sz w:val="14"/>
                              </w:rPr>
                              <w:t>Claudine Williams</w:t>
                            </w:r>
                          </w:p>
                          <w:p w14:paraId="35106990" w14:textId="77777777" w:rsidR="001E3A00" w:rsidRDefault="001E3A00" w:rsidP="001E3A00">
                            <w:pPr>
                              <w:textDirection w:val="btLr"/>
                            </w:pPr>
                            <w:r>
                              <w:rPr>
                                <w:color w:val="003889"/>
                                <w:sz w:val="14"/>
                              </w:rPr>
                              <w:t>Director</w:t>
                            </w:r>
                          </w:p>
                          <w:p w14:paraId="51AE80DE" w14:textId="77777777" w:rsidR="001E3A00" w:rsidRDefault="001E3A00" w:rsidP="001E3A00">
                            <w:pPr>
                              <w:textDirection w:val="btLr"/>
                            </w:pPr>
                            <w:r>
                              <w:rPr>
                                <w:color w:val="003889"/>
                                <w:sz w:val="14"/>
                              </w:rPr>
                              <w:t>Healthcare Data Management &amp; Integrity</w:t>
                            </w:r>
                          </w:p>
                          <w:p w14:paraId="385FDA7D" w14:textId="77777777" w:rsidR="007267EF" w:rsidRDefault="007267EF">
                            <w:pPr>
                              <w:textDirection w:val="btLr"/>
                            </w:pPr>
                          </w:p>
                          <w:p w14:paraId="504DBB43" w14:textId="77777777" w:rsidR="007267EF" w:rsidRDefault="007267EF">
                            <w:pPr>
                              <w:textDirection w:val="btLr"/>
                            </w:pPr>
                          </w:p>
                          <w:p w14:paraId="5115C89D" w14:textId="77777777" w:rsidR="007267EF" w:rsidRDefault="007267EF">
                            <w:pPr>
                              <w:textDirection w:val="btLr"/>
                            </w:pPr>
                          </w:p>
                        </w:txbxContent>
                      </wps:txbx>
                      <wps:bodyPr spcFirstLastPara="1" wrap="square" lIns="91425" tIns="45700" rIns="91425" bIns="45700" anchor="t" anchorCtr="0">
                        <a:noAutofit/>
                      </wps:bodyPr>
                    </wps:wsp>
                    <pic:pic xmlns:pic="http://schemas.openxmlformats.org/drawingml/2006/picture">
                      <pic:nvPicPr>
                        <pic:cNvPr id="3" name="Shape 3"/>
                        <pic:cNvPicPr preferRelativeResize="0"/>
                      </pic:nvPicPr>
                      <pic:blipFill>
                        <a:blip r:embed="rId1">
                          <a:alphaModFix/>
                        </a:blip>
                        <a:stretch>
                          <a:fillRect/>
                        </a:stretch>
                      </pic:blipFill>
                      <pic:spPr>
                        <a:xfrm>
                          <a:off x="4502600" y="2010600"/>
                          <a:ext cx="1401125" cy="142875"/>
                        </a:xfrm>
                        <a:prstGeom prst="rect">
                          <a:avLst/>
                        </a:prstGeom>
                        <a:noFill/>
                        <a:ln>
                          <a:noFill/>
                        </a:ln>
                      </pic:spPr>
                    </pic:pic>
                  </wpg:wgp>
                </a:graphicData>
              </a:graphic>
              <wp14:sizeRelV relativeFrom="margin">
                <wp14:pctHeight>0</wp14:pctHeight>
              </wp14:sizeRelV>
            </wp:anchor>
          </w:drawing>
        </mc:Choice>
        <mc:Fallback>
          <w:pict>
            <v:group w14:anchorId="48EF141A" id="Group 39" o:spid="_x0000_s1026" style="position:absolute;margin-left:368.25pt;margin-top:75.75pt;width:147.75pt;height:322.5pt;z-index:251654144;mso-height-relative:margin" coordorigin="44125,2208" coordsize="18669,410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">
              <v:rect id="Rectangle 803201653" o:spid="_x0000_s1027" style="position:absolute;left:44125;top:2208;width:18669;height:41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" filled="f" stroked="f">
                <v:textbox inset="2.53958mm,1.2694mm,2.53958mm,1.2694mm">
                  <w:txbxContent>
                    <w:p w14:paraId="0B5A44CD" w14:textId="77777777" w:rsidR="001E3A00" w:rsidRDefault="001E3A00" w:rsidP="001E3A00">
                      <w:pPr>
                        <w:textDirection w:val="btLr"/>
                      </w:pPr>
                      <w:r>
                        <w:rPr>
                          <w:b/>
                          <w:color w:val="003889"/>
                          <w:sz w:val="14"/>
                        </w:rPr>
                        <w:t>Joshua Sharfstein, MD</w:t>
                      </w:r>
                    </w:p>
                    <w:p w14:paraId="5B7B4E7C" w14:textId="77777777" w:rsidR="001E3A00" w:rsidRDefault="001E3A00" w:rsidP="001E3A00">
                      <w:pPr>
                        <w:textDirection w:val="btLr"/>
                      </w:pPr>
                      <w:r>
                        <w:rPr>
                          <w:color w:val="003889"/>
                          <w:sz w:val="14"/>
                        </w:rPr>
                        <w:t>Chairman</w:t>
                      </w:r>
                    </w:p>
                    <w:p w14:paraId="247ED8E5" w14:textId="77777777" w:rsidR="001E3A00" w:rsidRDefault="001E3A00" w:rsidP="001E3A00">
                      <w:pPr>
                        <w:textDirection w:val="btLr"/>
                      </w:pPr>
                    </w:p>
                    <w:p w14:paraId="3153879C" w14:textId="77777777" w:rsidR="001E3A00" w:rsidRDefault="001E3A00" w:rsidP="001E3A00">
                      <w:pPr>
                        <w:textDirection w:val="btLr"/>
                      </w:pPr>
                      <w:r>
                        <w:rPr>
                          <w:b/>
                          <w:color w:val="003889"/>
                          <w:sz w:val="14"/>
                        </w:rPr>
                        <w:t>Joseph Antos, PhD</w:t>
                      </w:r>
                    </w:p>
                    <w:p w14:paraId="6C862AE9" w14:textId="77777777" w:rsidR="001E3A00" w:rsidRDefault="001E3A00" w:rsidP="001E3A00">
                      <w:pPr>
                        <w:textDirection w:val="btLr"/>
                      </w:pPr>
                      <w:r>
                        <w:rPr>
                          <w:color w:val="003889"/>
                          <w:sz w:val="14"/>
                        </w:rPr>
                        <w:t>Vice-Chairman</w:t>
                      </w:r>
                    </w:p>
                    <w:p w14:paraId="7229122B" w14:textId="77777777" w:rsidR="001E3A00" w:rsidRDefault="001E3A00" w:rsidP="001E3A00">
                      <w:pPr>
                        <w:textDirection w:val="btLr"/>
                      </w:pPr>
                    </w:p>
                    <w:p w14:paraId="2CAB009F" w14:textId="77777777" w:rsidR="001E3A00" w:rsidRDefault="001E3A00" w:rsidP="001E3A00">
                      <w:pPr>
                        <w:textDirection w:val="btLr"/>
                      </w:pPr>
                      <w:r>
                        <w:rPr>
                          <w:b/>
                          <w:color w:val="003889"/>
                          <w:sz w:val="14"/>
                        </w:rPr>
                        <w:t>James N. Elliott, MD</w:t>
                      </w:r>
                    </w:p>
                    <w:p w14:paraId="37439720" w14:textId="77777777" w:rsidR="001E3A00" w:rsidRDefault="001E3A00" w:rsidP="001E3A00">
                      <w:pPr>
                        <w:textDirection w:val="btLr"/>
                      </w:pPr>
                    </w:p>
                    <w:p w14:paraId="3709656A" w14:textId="77777777" w:rsidR="001E3A00" w:rsidRDefault="001E3A00" w:rsidP="001E3A00">
                      <w:pPr>
                        <w:textDirection w:val="btLr"/>
                      </w:pPr>
                      <w:r>
                        <w:rPr>
                          <w:b/>
                          <w:color w:val="003889"/>
                          <w:sz w:val="14"/>
                        </w:rPr>
                        <w:t>Ricardo R. Johnson</w:t>
                      </w:r>
                    </w:p>
                    <w:p w14:paraId="7E847596" w14:textId="77777777" w:rsidR="001E3A00" w:rsidRDefault="001E3A00" w:rsidP="001E3A00">
                      <w:pPr>
                        <w:textDirection w:val="btLr"/>
                      </w:pPr>
                    </w:p>
                    <w:p w14:paraId="3A9FF2C7" w14:textId="77777777" w:rsidR="001E3A00" w:rsidRDefault="001E3A00" w:rsidP="001E3A00">
                      <w:pPr>
                        <w:textDirection w:val="btLr"/>
                      </w:pPr>
                      <w:r>
                        <w:rPr>
                          <w:b/>
                          <w:color w:val="003889"/>
                          <w:sz w:val="14"/>
                        </w:rPr>
                        <w:t>Maulik Joshi, DrPH</w:t>
                      </w:r>
                    </w:p>
                    <w:p w14:paraId="25319CBA" w14:textId="77777777" w:rsidR="001E3A00" w:rsidRDefault="001E3A00" w:rsidP="001E3A00">
                      <w:pPr>
                        <w:textDirection w:val="btLr"/>
                      </w:pPr>
                    </w:p>
                    <w:p w14:paraId="193B5121" w14:textId="77777777" w:rsidR="001E3A00" w:rsidRDefault="001E3A00" w:rsidP="001E3A00">
                      <w:pPr>
                        <w:textDirection w:val="btLr"/>
                      </w:pPr>
                      <w:r>
                        <w:rPr>
                          <w:b/>
                          <w:color w:val="003889"/>
                          <w:sz w:val="14"/>
                        </w:rPr>
                        <w:t>Adam Kane, Esq</w:t>
                      </w:r>
                    </w:p>
                    <w:p w14:paraId="69D48691" w14:textId="77777777" w:rsidR="001E3A00" w:rsidRDefault="001E3A00" w:rsidP="001E3A00">
                      <w:pPr>
                        <w:textDirection w:val="btLr"/>
                      </w:pPr>
                    </w:p>
                    <w:p w14:paraId="7B565CA4" w14:textId="77777777" w:rsidR="001E3A00" w:rsidRDefault="001E3A00" w:rsidP="001E3A00">
                      <w:pPr>
                        <w:textDirection w:val="btLr"/>
                      </w:pPr>
                      <w:r>
                        <w:rPr>
                          <w:b/>
                          <w:color w:val="003889"/>
                          <w:sz w:val="14"/>
                        </w:rPr>
                        <w:t>Nicki McCann, JD</w:t>
                      </w:r>
                    </w:p>
                    <w:p w14:paraId="3B2CEDF3" w14:textId="77777777" w:rsidR="001E3A00" w:rsidRDefault="001E3A00" w:rsidP="001E3A00">
                      <w:pPr>
                        <w:textDirection w:val="btLr"/>
                      </w:pPr>
                    </w:p>
                    <w:p w14:paraId="78CA0FAE" w14:textId="77777777" w:rsidR="007267EF" w:rsidRDefault="007267EF">
                      <w:pPr>
                        <w:textDirection w:val="btLr"/>
                      </w:pPr>
                    </w:p>
                    <w:p w14:paraId="1F2888EE" w14:textId="77777777" w:rsidR="001E3A00" w:rsidRDefault="001E3A00" w:rsidP="001E3A00">
                      <w:pPr>
                        <w:textDirection w:val="btLr"/>
                      </w:pPr>
                      <w:r>
                        <w:rPr>
                          <w:b/>
                          <w:color w:val="003889"/>
                          <w:sz w:val="14"/>
                        </w:rPr>
                        <w:t>Jonathan Kromm, PhD</w:t>
                      </w:r>
                    </w:p>
                    <w:p w14:paraId="7119DE5C" w14:textId="77777777" w:rsidR="001E3A00" w:rsidRDefault="001E3A00" w:rsidP="001E3A00">
                      <w:pPr>
                        <w:textDirection w:val="btLr"/>
                      </w:pPr>
                      <w:r>
                        <w:rPr>
                          <w:color w:val="003889"/>
                          <w:sz w:val="14"/>
                        </w:rPr>
                        <w:t>Executive Director</w:t>
                      </w:r>
                    </w:p>
                    <w:p w14:paraId="08746FB4" w14:textId="77777777" w:rsidR="001E3A00" w:rsidRDefault="001E3A00" w:rsidP="001E3A00">
                      <w:pPr>
                        <w:textDirection w:val="btLr"/>
                      </w:pPr>
                    </w:p>
                    <w:p w14:paraId="75EDFEAA" w14:textId="77777777" w:rsidR="001E3A00" w:rsidRDefault="001E3A00" w:rsidP="001E3A00">
                      <w:pPr>
                        <w:textDirection w:val="btLr"/>
                      </w:pPr>
                      <w:r>
                        <w:rPr>
                          <w:b/>
                          <w:color w:val="003889"/>
                          <w:sz w:val="14"/>
                        </w:rPr>
                        <w:t>William Henderson</w:t>
                      </w:r>
                    </w:p>
                    <w:p w14:paraId="464FBB64" w14:textId="77777777" w:rsidR="001E3A00" w:rsidRDefault="001E3A00" w:rsidP="001E3A00">
                      <w:pPr>
                        <w:textDirection w:val="btLr"/>
                      </w:pPr>
                      <w:r>
                        <w:rPr>
                          <w:color w:val="003889"/>
                          <w:sz w:val="14"/>
                        </w:rPr>
                        <w:t>Director</w:t>
                      </w:r>
                    </w:p>
                    <w:p w14:paraId="7BD4BA13" w14:textId="77777777" w:rsidR="001E3A00" w:rsidRDefault="001E3A00" w:rsidP="001E3A00">
                      <w:pPr>
                        <w:textDirection w:val="btLr"/>
                      </w:pPr>
                      <w:r>
                        <w:rPr>
                          <w:color w:val="003889"/>
                          <w:sz w:val="14"/>
                        </w:rPr>
                        <w:t>Medical Economics &amp; Data Analytics</w:t>
                      </w:r>
                    </w:p>
                    <w:p w14:paraId="2AF3676F" w14:textId="77777777" w:rsidR="001E3A00" w:rsidRDefault="001E3A00" w:rsidP="001E3A00">
                      <w:pPr>
                        <w:textDirection w:val="btLr"/>
                      </w:pPr>
                    </w:p>
                    <w:p w14:paraId="56D3E2F7" w14:textId="77777777" w:rsidR="001E3A00" w:rsidRDefault="001E3A00" w:rsidP="001E3A00">
                      <w:pPr>
                        <w:textDirection w:val="btLr"/>
                      </w:pPr>
                      <w:r>
                        <w:rPr>
                          <w:b/>
                          <w:color w:val="003889"/>
                          <w:sz w:val="14"/>
                        </w:rPr>
                        <w:t>Allan Pack</w:t>
                      </w:r>
                    </w:p>
                    <w:p w14:paraId="19B70F2D" w14:textId="77777777" w:rsidR="001E3A00" w:rsidRDefault="001E3A00" w:rsidP="001E3A00">
                      <w:pPr>
                        <w:textDirection w:val="btLr"/>
                      </w:pPr>
                      <w:r>
                        <w:rPr>
                          <w:color w:val="003889"/>
                          <w:sz w:val="14"/>
                        </w:rPr>
                        <w:t>Director</w:t>
                      </w:r>
                    </w:p>
                    <w:p w14:paraId="1ECDE4FA" w14:textId="77777777" w:rsidR="001E3A00" w:rsidRDefault="001E3A00" w:rsidP="001E3A00">
                      <w:pPr>
                        <w:textDirection w:val="btLr"/>
                      </w:pPr>
                      <w:r>
                        <w:rPr>
                          <w:color w:val="003889"/>
                          <w:sz w:val="14"/>
                        </w:rPr>
                        <w:t>Population-Based Methodologies</w:t>
                      </w:r>
                    </w:p>
                    <w:p w14:paraId="5BD60410" w14:textId="77777777" w:rsidR="001E3A00" w:rsidRDefault="001E3A00" w:rsidP="001E3A00">
                      <w:pPr>
                        <w:textDirection w:val="btLr"/>
                      </w:pPr>
                    </w:p>
                    <w:p w14:paraId="3C66D153" w14:textId="77777777" w:rsidR="001E3A00" w:rsidRDefault="001E3A00" w:rsidP="001E3A00">
                      <w:pPr>
                        <w:textDirection w:val="btLr"/>
                      </w:pPr>
                      <w:r>
                        <w:rPr>
                          <w:b/>
                          <w:color w:val="003889"/>
                          <w:sz w:val="14"/>
                        </w:rPr>
                        <w:t>Gerard J. Schmith</w:t>
                      </w:r>
                    </w:p>
                    <w:p w14:paraId="4F792C20" w14:textId="77777777" w:rsidR="001E3A00" w:rsidRDefault="001E3A00" w:rsidP="001E3A00">
                      <w:pPr>
                        <w:textDirection w:val="btLr"/>
                      </w:pPr>
                      <w:r>
                        <w:rPr>
                          <w:color w:val="003889"/>
                          <w:sz w:val="14"/>
                        </w:rPr>
                        <w:t>Director</w:t>
                      </w:r>
                    </w:p>
                    <w:p w14:paraId="769EB2B2" w14:textId="77777777" w:rsidR="001E3A00" w:rsidRDefault="001E3A00" w:rsidP="001E3A00">
                      <w:pPr>
                        <w:textDirection w:val="btLr"/>
                      </w:pPr>
                      <w:r>
                        <w:rPr>
                          <w:color w:val="003889"/>
                          <w:sz w:val="14"/>
                        </w:rPr>
                        <w:t>Revenue &amp; Regulation Compliance</w:t>
                      </w:r>
                    </w:p>
                    <w:p w14:paraId="413A4628" w14:textId="77777777" w:rsidR="001E3A00" w:rsidRDefault="001E3A00" w:rsidP="001E3A00">
                      <w:pPr>
                        <w:textDirection w:val="btLr"/>
                      </w:pPr>
                    </w:p>
                    <w:p w14:paraId="73A25128" w14:textId="77777777" w:rsidR="001E3A00" w:rsidRDefault="001E3A00" w:rsidP="001E3A00">
                      <w:pPr>
                        <w:textDirection w:val="btLr"/>
                      </w:pPr>
                      <w:r>
                        <w:rPr>
                          <w:b/>
                          <w:color w:val="003889"/>
                          <w:sz w:val="14"/>
                        </w:rPr>
                        <w:t>Claudine Williams</w:t>
                      </w:r>
                    </w:p>
                    <w:p w14:paraId="35106990" w14:textId="77777777" w:rsidR="001E3A00" w:rsidRDefault="001E3A00" w:rsidP="001E3A00">
                      <w:pPr>
                        <w:textDirection w:val="btLr"/>
                      </w:pPr>
                      <w:r>
                        <w:rPr>
                          <w:color w:val="003889"/>
                          <w:sz w:val="14"/>
                        </w:rPr>
                        <w:t>Director</w:t>
                      </w:r>
                    </w:p>
                    <w:p w14:paraId="51AE80DE" w14:textId="77777777" w:rsidR="001E3A00" w:rsidRDefault="001E3A00" w:rsidP="001E3A00">
                      <w:pPr>
                        <w:textDirection w:val="btLr"/>
                      </w:pPr>
                      <w:r>
                        <w:rPr>
                          <w:color w:val="003889"/>
                          <w:sz w:val="14"/>
                        </w:rPr>
                        <w:t>Healthcare Data Management &amp; Integrity</w:t>
                      </w:r>
                    </w:p>
                    <w:p w14:paraId="385FDA7D" w14:textId="77777777" w:rsidR="007267EF" w:rsidRDefault="007267EF">
                      <w:pPr>
                        <w:textDirection w:val="btLr"/>
                      </w:pPr>
                    </w:p>
                    <w:p w14:paraId="504DBB43" w14:textId="77777777" w:rsidR="007267EF" w:rsidRDefault="007267EF">
                      <w:pPr>
                        <w:textDirection w:val="btLr"/>
                      </w:pPr>
                    </w:p>
                    <w:p w14:paraId="5115C89D" w14:textId="77777777" w:rsidR="007267EF" w:rsidRDefault="007267EF">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3" o:spid="_x0000_s1028" type="#_x0000_t75" style="position:absolute;left:45026;top:20106;width:14011;height:142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">
                <v:imagedata r:id="rId2" o:title=""/>
              </v:shape>
              <w10:wrap type="square"/>
            </v:group>
          </w:pict>
        </mc:Fallback>
      </mc:AlternateContent>
    </w:r>
    <w:r w:rsidR="008D700C">
      <w:rPr>
        <w:color w:val="000000"/>
      </w:rPr>
      <w:pict w14:anchorId="5F02AF36">
        <v:shape id="WordPictureWatermark3" o:spid="_x0000_s1026" type="#_x0000_t75" alt="" style="position:absolute;margin-left:0;margin-top:0;width:612.95pt;height:792.95pt;z-index:-251656192;mso-position-horizontal:center;mso-position-horizontal-relative:margin;mso-position-vertical:center;mso-position-vertical-relative:margin">
          <v:imagedata r:id="rId3" o:title="image2"/>
          <w10:wrap anchorx="margin" anchory="margin"/>
        </v:shape>
      </w:pict>
    </w:r>
    <w:r>
      <w:rPr>
        <w:noProof/>
        <w:color w:val="000000"/>
      </w:rPr>
      <w:drawing>
        <wp:inline distT="0" distB="0" distL="0" distR="0" wp14:anchorId="05088F2D" wp14:editId="34695BAF">
          <wp:extent cx="2425700" cy="533400"/>
          <wp:effectExtent l="0" t="0" r="0" b="0"/>
          <wp:docPr id="4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4"/>
                  <a:srcRect/>
                  <a:stretch>
                    <a:fillRect/>
                  </a:stretch>
                </pic:blipFill>
                <pic:spPr>
                  <a:xfrm>
                    <a:off x="0" y="0"/>
                    <a:ext cx="2425700" cy="533400"/>
                  </a:xfrm>
                  <a:prstGeom prst="rect">
                    <a:avLst/>
                  </a:prstGeom>
                  <a:ln/>
                </pic:spPr>
              </pic:pic>
            </a:graphicData>
          </a:graphic>
        </wp:inline>
      </w:drawing>
    </w:r>
    <w:r>
      <w:rPr>
        <w:color w:val="000000"/>
      </w:rPr>
      <w:tab/>
    </w:r>
    <w:bookmarkStart w:id="0" w:name="_heading=h.gjdgxs" w:colFirst="0" w:colLast="0"/>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7EF"/>
    <w:rsid w:val="00020D39"/>
    <w:rsid w:val="001134D6"/>
    <w:rsid w:val="00127F31"/>
    <w:rsid w:val="001E3A00"/>
    <w:rsid w:val="00406C7D"/>
    <w:rsid w:val="00414C17"/>
    <w:rsid w:val="004300C9"/>
    <w:rsid w:val="004B6CCF"/>
    <w:rsid w:val="007267EF"/>
    <w:rsid w:val="007D38DD"/>
    <w:rsid w:val="008037CD"/>
    <w:rsid w:val="008627D8"/>
    <w:rsid w:val="008D700C"/>
    <w:rsid w:val="00A26FC9"/>
    <w:rsid w:val="00A65A75"/>
    <w:rsid w:val="00BE1390"/>
    <w:rsid w:val="00CA5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6D2DC"/>
  <w15:docId w15:val="{8B62452F-CD79-4968-8DC5-286DD622C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18"/>
        <w:szCs w:val="1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D7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5E6EFF"/>
    <w:pPr>
      <w:tabs>
        <w:tab w:val="center" w:pos="4680"/>
        <w:tab w:val="right" w:pos="9360"/>
      </w:tabs>
    </w:pPr>
  </w:style>
  <w:style w:type="character" w:customStyle="1" w:styleId="HeaderChar">
    <w:name w:val="Header Char"/>
    <w:basedOn w:val="DefaultParagraphFont"/>
    <w:link w:val="Header"/>
    <w:uiPriority w:val="99"/>
    <w:rsid w:val="005E6EFF"/>
  </w:style>
  <w:style w:type="paragraph" w:styleId="Footer">
    <w:name w:val="footer"/>
    <w:basedOn w:val="Normal"/>
    <w:link w:val="FooterChar"/>
    <w:uiPriority w:val="99"/>
    <w:unhideWhenUsed/>
    <w:rsid w:val="005E6EFF"/>
    <w:pPr>
      <w:tabs>
        <w:tab w:val="center" w:pos="4680"/>
        <w:tab w:val="right" w:pos="9360"/>
      </w:tabs>
    </w:pPr>
  </w:style>
  <w:style w:type="character" w:customStyle="1" w:styleId="FooterChar">
    <w:name w:val="Footer Char"/>
    <w:basedOn w:val="DefaultParagraphFont"/>
    <w:link w:val="Footer"/>
    <w:uiPriority w:val="99"/>
    <w:rsid w:val="005E6EFF"/>
  </w:style>
  <w:style w:type="paragraph" w:customStyle="1" w:styleId="HSCRCName">
    <w:name w:val="HSCRC Name"/>
    <w:basedOn w:val="Normal"/>
    <w:qFormat/>
    <w:rsid w:val="00A56306"/>
    <w:rPr>
      <w:rFonts w:ascii="Raleway" w:hAnsi="Raleway"/>
      <w:b/>
      <w:bCs/>
      <w:color w:val="003889"/>
      <w:sz w:val="14"/>
      <w:szCs w:val="14"/>
    </w:rPr>
  </w:style>
  <w:style w:type="paragraph" w:customStyle="1" w:styleId="HSCRCTitle">
    <w:name w:val="HSCRC Title"/>
    <w:basedOn w:val="Normal"/>
    <w:qFormat/>
    <w:rsid w:val="00A56306"/>
    <w:rPr>
      <w:rFonts w:ascii="Raleway Medium" w:hAnsi="Raleway Medium"/>
      <w:color w:val="003889"/>
      <w:sz w:val="14"/>
      <w:szCs w:val="14"/>
    </w:rPr>
  </w:style>
  <w:style w:type="paragraph" w:customStyle="1" w:styleId="HSCRCFooter">
    <w:name w:val="HSCRC Footer"/>
    <w:basedOn w:val="Normal"/>
    <w:qFormat/>
    <w:rsid w:val="00A12421"/>
    <w:pPr>
      <w:jc w:val="center"/>
    </w:pPr>
    <w:rPr>
      <w:rFonts w:ascii="Raleway Medium" w:hAnsi="Raleway Medium"/>
      <w:color w:val="003889"/>
      <w:sz w:val="17"/>
      <w:szCs w:val="17"/>
    </w:rPr>
  </w:style>
  <w:style w:type="paragraph" w:customStyle="1" w:styleId="HSCRCFooterBold">
    <w:name w:val="HSCRC Footer Bold"/>
    <w:basedOn w:val="Normal"/>
    <w:qFormat/>
    <w:rsid w:val="00A12421"/>
    <w:pPr>
      <w:jc w:val="center"/>
    </w:pPr>
    <w:rPr>
      <w:rFonts w:ascii="Raleway" w:hAnsi="Raleway"/>
      <w:b/>
      <w:bCs/>
      <w:color w:val="003889"/>
      <w:sz w:val="17"/>
      <w:szCs w:val="17"/>
    </w:rPr>
  </w:style>
  <w:style w:type="paragraph" w:customStyle="1" w:styleId="HSCRCNormal">
    <w:name w:val="HSCRC Normal"/>
    <w:basedOn w:val="HSCRCTitle"/>
    <w:qFormat/>
    <w:rsid w:val="00844D07"/>
  </w:style>
  <w:style w:type="paragraph" w:customStyle="1" w:styleId="Normal-CoverLetter">
    <w:name w:val="Normal - Cover Letter"/>
    <w:basedOn w:val="Normal"/>
    <w:qFormat/>
    <w:rsid w:val="00A43D72"/>
    <w:pPr>
      <w:tabs>
        <w:tab w:val="left" w:pos="1800"/>
      </w:tabs>
      <w:ind w:left="317" w:right="2549"/>
    </w:pPr>
    <w:rPr>
      <w:noProof/>
    </w:rPr>
  </w:style>
  <w:style w:type="character" w:styleId="PageNumber">
    <w:name w:val="page number"/>
    <w:basedOn w:val="DefaultParagraphFont"/>
    <w:uiPriority w:val="99"/>
    <w:semiHidden/>
    <w:unhideWhenUsed/>
    <w:rsid w:val="00E33E9D"/>
  </w:style>
  <w:style w:type="paragraph" w:customStyle="1" w:styleId="HSCRCPageNumbers">
    <w:name w:val="HSCRC Page Numbers"/>
    <w:basedOn w:val="Footer"/>
    <w:qFormat/>
    <w:rsid w:val="0007695C"/>
    <w:pPr>
      <w:framePr w:wrap="none" w:vAnchor="text" w:hAnchor="page" w:x="11342" w:y="-184"/>
    </w:pPr>
    <w:rPr>
      <w:rFonts w:ascii="Raleway Medium" w:hAnsi="Raleway Medium"/>
      <w:color w:val="003889"/>
      <w:sz w:val="16"/>
      <w:szCs w:val="16"/>
    </w:rPr>
  </w:style>
  <w:style w:type="paragraph" w:customStyle="1" w:styleId="Normal-Pages">
    <w:name w:val="Normal - Pages"/>
    <w:basedOn w:val="Normal"/>
    <w:qFormat/>
    <w:rsid w:val="001A2CDD"/>
    <w:pPr>
      <w:tabs>
        <w:tab w:val="left" w:pos="1800"/>
      </w:tabs>
      <w:ind w:left="317" w:right="-90"/>
    </w:pPr>
  </w:style>
  <w:style w:type="paragraph" w:styleId="BalloonText">
    <w:name w:val="Balloon Text"/>
    <w:basedOn w:val="Normal"/>
    <w:link w:val="BalloonTextChar"/>
    <w:uiPriority w:val="99"/>
    <w:semiHidden/>
    <w:unhideWhenUsed/>
    <w:rsid w:val="0051663C"/>
    <w:rPr>
      <w:rFonts w:ascii="Times New Roman" w:hAnsi="Times New Roman" w:cs="Times New Roman"/>
    </w:rPr>
  </w:style>
  <w:style w:type="character" w:customStyle="1" w:styleId="BalloonTextChar">
    <w:name w:val="Balloon Text Char"/>
    <w:basedOn w:val="DefaultParagraphFont"/>
    <w:link w:val="BalloonText"/>
    <w:uiPriority w:val="99"/>
    <w:semiHidden/>
    <w:rsid w:val="0051663C"/>
    <w:rPr>
      <w:rFonts w:ascii="Times New Roman" w:hAnsi="Times New Roman" w:cs="Times New Roman"/>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unhideWhenUsed/>
    <w:rsid w:val="00414C17"/>
    <w:rPr>
      <w:color w:val="0000FF"/>
      <w:u w:val="single"/>
    </w:rPr>
  </w:style>
  <w:style w:type="character" w:styleId="UnresolvedMention">
    <w:name w:val="Unresolved Mention"/>
    <w:basedOn w:val="DefaultParagraphFont"/>
    <w:uiPriority w:val="99"/>
    <w:semiHidden/>
    <w:unhideWhenUsed/>
    <w:rsid w:val="00414C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1748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mailto:chris.obrien@maryland.gov" TargetMode="Externa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Z3OJL8b0msUUe6Kn+yKiINqJHQ==">AMUW2mXHBprXcpGHUwblPtxY+iWhgrF0wuJHjNbIcbBYe+xJ185ccgnV3pc/dzSOmStjW60iOdGHXzahQbukKG25wqi1o+/OYNerphRY6S2KSRLWalASzAfphE54hWZ5RE/qA0mA9zXj</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5AD40D51286D8B4D9C836A50BBB33558" ma:contentTypeVersion="2" ma:contentTypeDescription="Create a new document." ma:contentTypeScope="" ma:versionID="d14e5c4da1db565cb04c30bec4da997c">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188122A-85A9-48E1-85BA-FAFD07810AD1}"/>
</file>

<file path=customXml/itemProps3.xml><?xml version="1.0" encoding="utf-8"?>
<ds:datastoreItem xmlns:ds="http://schemas.openxmlformats.org/officeDocument/2006/customXml" ds:itemID="{6B9105B8-A56D-431E-A4B4-476A5DB5304A}"/>
</file>

<file path=customXml/itemProps4.xml><?xml version="1.0" encoding="utf-8"?>
<ds:datastoreItem xmlns:ds="http://schemas.openxmlformats.org/officeDocument/2006/customXml" ds:itemID="{C43DCE95-2EC3-4C09-A5B1-D24648D78EB8}"/>
</file>

<file path=docProps/app.xml><?xml version="1.0" encoding="utf-8"?>
<Properties xmlns="http://schemas.openxmlformats.org/officeDocument/2006/extended-properties" xmlns:vt="http://schemas.openxmlformats.org/officeDocument/2006/docPropsVTypes">
  <Template>Normal</Template>
  <TotalTime>112</TotalTime>
  <Pages>1</Pages>
  <Words>133</Words>
  <Characters>763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Aline Lin</dc:creator>
  <cp:lastModifiedBy>Chris Obrien</cp:lastModifiedBy>
  <cp:revision>6</cp:revision>
  <cp:lastPrinted>2024-06-25T17:59:00Z</cp:lastPrinted>
  <dcterms:created xsi:type="dcterms:W3CDTF">2024-06-25T16:18:00Z</dcterms:created>
  <dcterms:modified xsi:type="dcterms:W3CDTF">2024-06-28T17:24:00Z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0x0101005AD40D51286D8B4D9C836A50BBB33558</vt:lpwstr>
  </property>
</Properties>
</file>