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14A5D" w14:textId="43F3379A" w:rsidR="00C9316D" w:rsidRDefault="00FD3281" w:rsidP="002A3461">
      <w:pPr>
        <w:pStyle w:val="Heading2"/>
      </w:pPr>
      <w:r>
        <w:t xml:space="preserve">Methods for identifying sepsis cases and calculating risk adjusted sepsis mortality </w:t>
      </w:r>
    </w:p>
    <w:p w14:paraId="21C9A617" w14:textId="0E7D1E02" w:rsidR="002B313B" w:rsidRDefault="00FD3281">
      <w:r>
        <w:t>We developed and tested</w:t>
      </w:r>
      <w:r w:rsidR="002B313B">
        <w:t xml:space="preserve"> 30-day and inpatient </w:t>
      </w:r>
      <w:r>
        <w:t xml:space="preserve">sepsis </w:t>
      </w:r>
      <w:r w:rsidR="002B313B">
        <w:t xml:space="preserve">mortality measures for </w:t>
      </w:r>
      <w:r>
        <w:t xml:space="preserve">Maryland </w:t>
      </w:r>
      <w:r w:rsidR="002B313B">
        <w:t>hospitals</w:t>
      </w:r>
      <w:r>
        <w:t xml:space="preserve">. For this work we addressed the research </w:t>
      </w:r>
      <w:r w:rsidR="00CC5F89">
        <w:t>objectives</w:t>
      </w:r>
      <w:r>
        <w:t xml:space="preserve">: </w:t>
      </w:r>
      <w:r w:rsidR="00CC5F89">
        <w:t>finding</w:t>
      </w:r>
      <w:r>
        <w:t xml:space="preserve"> the most accurate method of identifying sepsis cases, </w:t>
      </w:r>
      <w:r w:rsidR="00CC5F89">
        <w:t>specifying</w:t>
      </w:r>
      <w:r>
        <w:t xml:space="preserve"> categories of sepsis cases are useful to report, </w:t>
      </w:r>
      <w:r w:rsidR="00CC5F89">
        <w:t>determining how</w:t>
      </w:r>
      <w:r>
        <w:t xml:space="preserve"> sepsis mortality </w:t>
      </w:r>
      <w:r w:rsidR="00CC5F89">
        <w:t xml:space="preserve">can </w:t>
      </w:r>
      <w:r>
        <w:t xml:space="preserve">be estimated using methods similar to the inpatient and 30-day mortality measures used in Maryland’s Quality Based Reimbursement </w:t>
      </w:r>
      <w:r w:rsidR="00CC5F89">
        <w:t xml:space="preserve">(QBR) </w:t>
      </w:r>
      <w:r>
        <w:t>program</w:t>
      </w:r>
      <w:r w:rsidR="00CC5F89">
        <w:t>.</w:t>
      </w:r>
    </w:p>
    <w:p w14:paraId="3C29AC9F" w14:textId="29DD2134" w:rsidR="00FD3281" w:rsidRDefault="00730203" w:rsidP="002A3461">
      <w:pPr>
        <w:pStyle w:val="Heading3"/>
      </w:pPr>
      <w:r>
        <w:t xml:space="preserve">Data and </w:t>
      </w:r>
      <w:r w:rsidR="00FD3281">
        <w:t>Methods</w:t>
      </w:r>
    </w:p>
    <w:p w14:paraId="3FF100A2" w14:textId="462CD09A" w:rsidR="00730203" w:rsidRDefault="00730203">
      <w:r>
        <w:t xml:space="preserve">We used </w:t>
      </w:r>
      <w:r w:rsidR="00D8785B">
        <w:t>inpatient</w:t>
      </w:r>
      <w:r>
        <w:t xml:space="preserve"> data from the 2021 to 2023 period</w:t>
      </w:r>
      <w:r w:rsidR="003C3961">
        <w:t>. We used analytic files created for the 30-day mortality measure, which includes information about post-discharge mortality as well as inpatient mortality and the diagnostic information needed to identify sepsis cases.</w:t>
      </w:r>
    </w:p>
    <w:p w14:paraId="66D99969" w14:textId="16BC0AC9" w:rsidR="002B313B" w:rsidRDefault="00730203">
      <w:r>
        <w:t>We c</w:t>
      </w:r>
      <w:r w:rsidR="002B313B">
        <w:t>ompared specifications for sepsis based on APR-DRGs and ICD-10 diagnosis codes</w:t>
      </w:r>
      <w:r w:rsidR="002712FC">
        <w:t xml:space="preserve"> in the first 30 positions</w:t>
      </w:r>
      <w:r>
        <w:t>. We made comparisons based on frequency and mortality of included and excluded cases</w:t>
      </w:r>
    </w:p>
    <w:p w14:paraId="464B112F" w14:textId="5D7074F5" w:rsidR="002B313B" w:rsidRDefault="00730203">
      <w:r>
        <w:t>The 3 options we considered were: 1) identification based on APR-DRG; 2) identification based on ICD-10 codes for sepsis; 3) identification based on ICD-10 codes for sepsis and confirmed by ICD-10 codes for organ dysfunction</w:t>
      </w:r>
      <w:r w:rsidR="003B4C74">
        <w:t>.</w:t>
      </w:r>
    </w:p>
    <w:p w14:paraId="4A5787C8" w14:textId="704D5BBF" w:rsidR="003B4C74" w:rsidRDefault="003B4C74">
      <w:r>
        <w:t>The Sepsis and organ dysfunction definition is based on the Dombrowsky method</w:t>
      </w:r>
      <w:r>
        <w:rPr>
          <w:rStyle w:val="FootnoteReference"/>
        </w:rPr>
        <w:footnoteReference w:id="1"/>
      </w:r>
      <w:r>
        <w:t xml:space="preserve"> which was applied in AHRQ’s recent publications.</w:t>
      </w:r>
      <w:r>
        <w:rPr>
          <w:rStyle w:val="FootnoteReference"/>
        </w:rPr>
        <w:footnoteReference w:id="2"/>
      </w:r>
      <w:r>
        <w:t xml:space="preserve"> Sepsis diagnosis codes are also used in AHRQ’s surgical infection Patient Safety Indicator.</w:t>
      </w:r>
    </w:p>
    <w:p w14:paraId="77BCB0DC" w14:textId="13FD2937" w:rsidR="002B313B" w:rsidRDefault="002B313B">
      <w:r>
        <w:t xml:space="preserve">APR-DRG: </w:t>
      </w:r>
      <w:r w:rsidR="009A6EFF">
        <w:t>DRG codes 710, 720 or 721</w:t>
      </w:r>
    </w:p>
    <w:p w14:paraId="2DCBE5E3" w14:textId="2D3921C4" w:rsidR="002B313B" w:rsidRDefault="002B313B">
      <w:r>
        <w:t>Sepsis diagnosis codes: see appendix</w:t>
      </w:r>
      <w:r w:rsidR="00D8785B">
        <w:t xml:space="preserve"> 1</w:t>
      </w:r>
    </w:p>
    <w:p w14:paraId="29AD090F" w14:textId="62C5A4EC" w:rsidR="002B313B" w:rsidRDefault="002B313B">
      <w:r>
        <w:t>Sepsis + Organ Dysfunction: see appendix</w:t>
      </w:r>
      <w:r w:rsidR="00D8785B">
        <w:t xml:space="preserve"> 1 and 2</w:t>
      </w:r>
      <w:r w:rsidR="003B4C74">
        <w:rPr>
          <w:rStyle w:val="FootnoteReference"/>
        </w:rPr>
        <w:footnoteReference w:id="3"/>
      </w:r>
    </w:p>
    <w:p w14:paraId="00983D20" w14:textId="27FBD890" w:rsidR="002712FC" w:rsidRDefault="002712FC">
      <w:r>
        <w:t xml:space="preserve">We used present on admission codes to </w:t>
      </w:r>
      <w:r w:rsidR="009A6EFF">
        <w:t>distinguish</w:t>
      </w:r>
      <w:r>
        <w:t xml:space="preserve"> sepsis that was identified during the course of the stay and not found to be present on admission. </w:t>
      </w:r>
      <w:r w:rsidR="008819BA">
        <w:t>These cases are identified as healthcare associated infections (HAI)</w:t>
      </w:r>
      <w:r w:rsidR="009A6EFF">
        <w:t>.</w:t>
      </w:r>
      <w:r w:rsidR="008819BA">
        <w:t xml:space="preserve"> </w:t>
      </w:r>
      <w:r>
        <w:t>The logic was</w:t>
      </w:r>
      <w:r w:rsidR="00BE18A4">
        <w:t xml:space="preserve"> that</w:t>
      </w:r>
      <w:r w:rsidR="008819BA">
        <w:t xml:space="preserve"> if any sepsis diagnosis was principal or </w:t>
      </w:r>
      <w:r w:rsidR="00BE18A4">
        <w:t xml:space="preserve">indicated </w:t>
      </w:r>
      <w:r w:rsidR="00BE18A4">
        <w:lastRenderedPageBreak/>
        <w:t xml:space="preserve">coded as POA=Y, W or E (Yes, </w:t>
      </w:r>
      <w:r w:rsidR="009A6EFF">
        <w:t xml:space="preserve">POA; POA status </w:t>
      </w:r>
      <w:r w:rsidR="00BE18A4">
        <w:t xml:space="preserve">not </w:t>
      </w:r>
      <w:r w:rsidR="005B6086">
        <w:t xml:space="preserve">clinically </w:t>
      </w:r>
      <w:r w:rsidR="00BE18A4">
        <w:t>ascertainable</w:t>
      </w:r>
      <w:r w:rsidR="009A6EFF">
        <w:t>;</w:t>
      </w:r>
      <w:r w:rsidR="00BE18A4">
        <w:t xml:space="preserve"> or exempt</w:t>
      </w:r>
      <w:r w:rsidR="009A6EFF">
        <w:t xml:space="preserve"> from POA coding</w:t>
      </w:r>
      <w:r w:rsidR="00BE18A4">
        <w:t xml:space="preserve">), sepsis was considered POA and not HAI. </w:t>
      </w:r>
    </w:p>
    <w:p w14:paraId="1501686D" w14:textId="3C186817" w:rsidR="002A3461" w:rsidRDefault="002A3461" w:rsidP="002A3461">
      <w:pPr>
        <w:pStyle w:val="Heading3"/>
      </w:pPr>
      <w:r>
        <w:t>Results</w:t>
      </w:r>
    </w:p>
    <w:p w14:paraId="7503C6AA" w14:textId="52EF9674" w:rsidR="00733977" w:rsidRDefault="002712FC">
      <w:r>
        <w:t xml:space="preserve">Results </w:t>
      </w:r>
      <w:r w:rsidR="003A28D0">
        <w:t xml:space="preserve">for 2022 </w:t>
      </w:r>
      <w:r>
        <w:t>are presented in the table below</w:t>
      </w:r>
      <w:r w:rsidR="00107C88">
        <w:t>. Results for other years are similar.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A6E89" w:rsidRPr="008F3B76" w14:paraId="6ACD6BFB" w14:textId="77777777" w:rsidTr="002A6E89">
        <w:tc>
          <w:tcPr>
            <w:tcW w:w="1558" w:type="dxa"/>
          </w:tcPr>
          <w:p w14:paraId="67B869FF" w14:textId="5F3A0FE6" w:rsidR="002A6E89" w:rsidRPr="008F3B76" w:rsidRDefault="002A6E89">
            <w:pPr>
              <w:rPr>
                <w:b/>
                <w:bCs/>
              </w:rPr>
            </w:pPr>
            <w:r w:rsidRPr="008F3B76">
              <w:rPr>
                <w:b/>
                <w:bCs/>
              </w:rPr>
              <w:t>APRDRG</w:t>
            </w:r>
          </w:p>
        </w:tc>
        <w:tc>
          <w:tcPr>
            <w:tcW w:w="1558" w:type="dxa"/>
          </w:tcPr>
          <w:p w14:paraId="28C75420" w14:textId="6899A4DF" w:rsidR="002A6E89" w:rsidRPr="008F3B76" w:rsidRDefault="002A6E89">
            <w:pPr>
              <w:rPr>
                <w:b/>
                <w:bCs/>
              </w:rPr>
            </w:pPr>
            <w:r w:rsidRPr="008F3B76">
              <w:rPr>
                <w:b/>
                <w:bCs/>
              </w:rPr>
              <w:t>ICD</w:t>
            </w:r>
          </w:p>
        </w:tc>
        <w:tc>
          <w:tcPr>
            <w:tcW w:w="1558" w:type="dxa"/>
          </w:tcPr>
          <w:p w14:paraId="01F3061A" w14:textId="6810B772" w:rsidR="002A6E89" w:rsidRPr="008F3B76" w:rsidRDefault="002A6E89">
            <w:pPr>
              <w:rPr>
                <w:b/>
                <w:bCs/>
              </w:rPr>
            </w:pPr>
            <w:r w:rsidRPr="008F3B76">
              <w:rPr>
                <w:b/>
                <w:bCs/>
              </w:rPr>
              <w:t>HAI</w:t>
            </w:r>
          </w:p>
        </w:tc>
        <w:tc>
          <w:tcPr>
            <w:tcW w:w="1558" w:type="dxa"/>
          </w:tcPr>
          <w:p w14:paraId="633DC8F1" w14:textId="645A7963" w:rsidR="002A6E89" w:rsidRPr="008F3B76" w:rsidRDefault="002A6E89" w:rsidP="008F3B76">
            <w:pPr>
              <w:jc w:val="right"/>
              <w:rPr>
                <w:b/>
                <w:bCs/>
              </w:rPr>
            </w:pPr>
            <w:r w:rsidRPr="008F3B76">
              <w:rPr>
                <w:b/>
                <w:bCs/>
              </w:rPr>
              <w:t>N</w:t>
            </w:r>
          </w:p>
        </w:tc>
        <w:tc>
          <w:tcPr>
            <w:tcW w:w="1559" w:type="dxa"/>
          </w:tcPr>
          <w:p w14:paraId="5452B9EA" w14:textId="1E783A58" w:rsidR="002A6E89" w:rsidRPr="008F3B76" w:rsidRDefault="002A6E89" w:rsidP="008F3B76">
            <w:pPr>
              <w:jc w:val="right"/>
              <w:rPr>
                <w:b/>
                <w:bCs/>
              </w:rPr>
            </w:pPr>
            <w:r w:rsidRPr="008F3B76">
              <w:rPr>
                <w:b/>
                <w:bCs/>
              </w:rPr>
              <w:t>Inpatient</w:t>
            </w:r>
            <w:r w:rsidR="008F3B76">
              <w:rPr>
                <w:b/>
                <w:bCs/>
              </w:rPr>
              <w:t xml:space="preserve"> Mortality</w:t>
            </w:r>
          </w:p>
        </w:tc>
        <w:tc>
          <w:tcPr>
            <w:tcW w:w="1559" w:type="dxa"/>
          </w:tcPr>
          <w:p w14:paraId="04B33A3A" w14:textId="0CAA9D9C" w:rsidR="002A6E89" w:rsidRPr="008F3B76" w:rsidRDefault="002A6E89" w:rsidP="008F3B76">
            <w:pPr>
              <w:jc w:val="right"/>
              <w:rPr>
                <w:b/>
                <w:bCs/>
              </w:rPr>
            </w:pPr>
            <w:r w:rsidRPr="008F3B76">
              <w:rPr>
                <w:b/>
                <w:bCs/>
              </w:rPr>
              <w:t>30-day</w:t>
            </w:r>
            <w:r w:rsidR="008F3B76">
              <w:rPr>
                <w:b/>
                <w:bCs/>
              </w:rPr>
              <w:t xml:space="preserve"> Mortality</w:t>
            </w:r>
          </w:p>
        </w:tc>
      </w:tr>
      <w:tr w:rsidR="002A6E89" w14:paraId="2729DF62" w14:textId="77777777" w:rsidTr="002A6E89">
        <w:tc>
          <w:tcPr>
            <w:tcW w:w="1558" w:type="dxa"/>
          </w:tcPr>
          <w:p w14:paraId="65B45CC4" w14:textId="21550550" w:rsidR="002A6E89" w:rsidRDefault="002A6E89">
            <w:r>
              <w:t>No</w:t>
            </w:r>
          </w:p>
        </w:tc>
        <w:tc>
          <w:tcPr>
            <w:tcW w:w="1558" w:type="dxa"/>
          </w:tcPr>
          <w:p w14:paraId="5357AA49" w14:textId="4A324B37" w:rsidR="002A6E89" w:rsidRDefault="002A6E89">
            <w:r>
              <w:t>No</w:t>
            </w:r>
          </w:p>
        </w:tc>
        <w:tc>
          <w:tcPr>
            <w:tcW w:w="1558" w:type="dxa"/>
          </w:tcPr>
          <w:p w14:paraId="652C9F9D" w14:textId="0EDBB7D4" w:rsidR="002A6E89" w:rsidRDefault="002712FC">
            <w:r>
              <w:t>NA</w:t>
            </w:r>
          </w:p>
        </w:tc>
        <w:tc>
          <w:tcPr>
            <w:tcW w:w="1558" w:type="dxa"/>
          </w:tcPr>
          <w:p w14:paraId="7BF435DB" w14:textId="2F5172E3" w:rsidR="002A6E89" w:rsidRDefault="00732E6C" w:rsidP="008F3B76">
            <w:pPr>
              <w:jc w:val="right"/>
            </w:pPr>
            <w:r>
              <w:t>249</w:t>
            </w:r>
            <w:r w:rsidR="008F3B76">
              <w:t>,</w:t>
            </w:r>
            <w:r>
              <w:t>04</w:t>
            </w:r>
            <w:r w:rsidR="00D1105C">
              <w:t>2</w:t>
            </w:r>
          </w:p>
        </w:tc>
        <w:tc>
          <w:tcPr>
            <w:tcW w:w="1559" w:type="dxa"/>
          </w:tcPr>
          <w:p w14:paraId="62C2FB02" w14:textId="5C15554B" w:rsidR="002A6E89" w:rsidRDefault="00732E6C" w:rsidP="008F3B76">
            <w:pPr>
              <w:jc w:val="right"/>
            </w:pPr>
            <w:r>
              <w:t>1.2%</w:t>
            </w:r>
          </w:p>
        </w:tc>
        <w:tc>
          <w:tcPr>
            <w:tcW w:w="1559" w:type="dxa"/>
          </w:tcPr>
          <w:p w14:paraId="6D245DA8" w14:textId="78F64495" w:rsidR="002A6E89" w:rsidRDefault="00732E6C" w:rsidP="008F3B76">
            <w:pPr>
              <w:jc w:val="right"/>
            </w:pPr>
            <w:r>
              <w:t>2.1%</w:t>
            </w:r>
          </w:p>
        </w:tc>
      </w:tr>
      <w:tr w:rsidR="002A6E89" w14:paraId="45DA5F17" w14:textId="77777777" w:rsidTr="002A6E89">
        <w:tc>
          <w:tcPr>
            <w:tcW w:w="1558" w:type="dxa"/>
          </w:tcPr>
          <w:p w14:paraId="0C6B7511" w14:textId="2B98008C" w:rsidR="002A6E89" w:rsidRDefault="002A6E89">
            <w:r>
              <w:t>Yes</w:t>
            </w:r>
          </w:p>
        </w:tc>
        <w:tc>
          <w:tcPr>
            <w:tcW w:w="1558" w:type="dxa"/>
          </w:tcPr>
          <w:p w14:paraId="1176C513" w14:textId="6BEBC399" w:rsidR="002A6E89" w:rsidRDefault="002A6E89">
            <w:r>
              <w:t>No</w:t>
            </w:r>
          </w:p>
        </w:tc>
        <w:tc>
          <w:tcPr>
            <w:tcW w:w="1558" w:type="dxa"/>
          </w:tcPr>
          <w:p w14:paraId="147330B6" w14:textId="7C3C6B62" w:rsidR="002A6E89" w:rsidRDefault="002712FC">
            <w:r>
              <w:t>NA</w:t>
            </w:r>
          </w:p>
        </w:tc>
        <w:tc>
          <w:tcPr>
            <w:tcW w:w="1558" w:type="dxa"/>
          </w:tcPr>
          <w:p w14:paraId="2220828C" w14:textId="0EBF7F10" w:rsidR="002A6E89" w:rsidRDefault="00732E6C" w:rsidP="008F3B76">
            <w:pPr>
              <w:jc w:val="right"/>
            </w:pPr>
            <w:r>
              <w:t>657</w:t>
            </w:r>
          </w:p>
        </w:tc>
        <w:tc>
          <w:tcPr>
            <w:tcW w:w="1559" w:type="dxa"/>
          </w:tcPr>
          <w:p w14:paraId="543CF2D3" w14:textId="5E9CFD6E" w:rsidR="002A6E89" w:rsidRDefault="00732E6C" w:rsidP="008F3B76">
            <w:pPr>
              <w:jc w:val="right"/>
            </w:pPr>
            <w:r>
              <w:t>0.6%</w:t>
            </w:r>
          </w:p>
        </w:tc>
        <w:tc>
          <w:tcPr>
            <w:tcW w:w="1559" w:type="dxa"/>
          </w:tcPr>
          <w:p w14:paraId="413C6ACF" w14:textId="6087608D" w:rsidR="002A6E89" w:rsidRDefault="00732E6C" w:rsidP="008F3B76">
            <w:pPr>
              <w:jc w:val="right"/>
            </w:pPr>
            <w:r>
              <w:t>1.2%</w:t>
            </w:r>
          </w:p>
        </w:tc>
      </w:tr>
      <w:tr w:rsidR="003A28D0" w14:paraId="667DF2FC" w14:textId="77777777" w:rsidTr="002A6E89">
        <w:tc>
          <w:tcPr>
            <w:tcW w:w="1558" w:type="dxa"/>
          </w:tcPr>
          <w:p w14:paraId="657ED1AA" w14:textId="10A21C8A" w:rsidR="003A28D0" w:rsidRDefault="003A28D0" w:rsidP="003A28D0">
            <w:r>
              <w:t>No</w:t>
            </w:r>
          </w:p>
        </w:tc>
        <w:tc>
          <w:tcPr>
            <w:tcW w:w="1558" w:type="dxa"/>
          </w:tcPr>
          <w:p w14:paraId="4D3E5E91" w14:textId="15338D02" w:rsidR="003A28D0" w:rsidRDefault="003A28D0" w:rsidP="003A28D0">
            <w:r>
              <w:t>Sepsis</w:t>
            </w:r>
          </w:p>
        </w:tc>
        <w:tc>
          <w:tcPr>
            <w:tcW w:w="1558" w:type="dxa"/>
          </w:tcPr>
          <w:p w14:paraId="6CBECB85" w14:textId="722BA3C0" w:rsidR="003A28D0" w:rsidRDefault="003A28D0" w:rsidP="003A28D0">
            <w:r>
              <w:t>No</w:t>
            </w:r>
          </w:p>
        </w:tc>
        <w:tc>
          <w:tcPr>
            <w:tcW w:w="1558" w:type="dxa"/>
          </w:tcPr>
          <w:p w14:paraId="6E92AE44" w14:textId="422A984E" w:rsidR="003A28D0" w:rsidRDefault="003A28D0" w:rsidP="008F3B76">
            <w:pPr>
              <w:jc w:val="right"/>
            </w:pPr>
            <w:r>
              <w:t>3</w:t>
            </w:r>
            <w:r w:rsidR="008F3B76">
              <w:t>,</w:t>
            </w:r>
            <w:r>
              <w:t>32</w:t>
            </w:r>
            <w:r w:rsidR="00D1105C">
              <w:t>0</w:t>
            </w:r>
          </w:p>
        </w:tc>
        <w:tc>
          <w:tcPr>
            <w:tcW w:w="1559" w:type="dxa"/>
          </w:tcPr>
          <w:p w14:paraId="0C3457C6" w14:textId="2DE31260" w:rsidR="003A28D0" w:rsidRDefault="003A28D0" w:rsidP="008F3B76">
            <w:pPr>
              <w:jc w:val="right"/>
            </w:pPr>
            <w:r>
              <w:t>14.6%</w:t>
            </w:r>
          </w:p>
        </w:tc>
        <w:tc>
          <w:tcPr>
            <w:tcW w:w="1559" w:type="dxa"/>
          </w:tcPr>
          <w:p w14:paraId="4F17FE27" w14:textId="1B0463F3" w:rsidR="003A28D0" w:rsidRDefault="003A28D0" w:rsidP="008F3B76">
            <w:pPr>
              <w:jc w:val="right"/>
            </w:pPr>
            <w:r>
              <w:t>15.5%</w:t>
            </w:r>
          </w:p>
        </w:tc>
      </w:tr>
      <w:tr w:rsidR="003A28D0" w14:paraId="4FB6C198" w14:textId="77777777" w:rsidTr="002A6E89">
        <w:tc>
          <w:tcPr>
            <w:tcW w:w="1558" w:type="dxa"/>
          </w:tcPr>
          <w:p w14:paraId="08DF9F11" w14:textId="25752B8B" w:rsidR="003A28D0" w:rsidRDefault="003A28D0" w:rsidP="003A28D0">
            <w:r>
              <w:t>No</w:t>
            </w:r>
          </w:p>
        </w:tc>
        <w:tc>
          <w:tcPr>
            <w:tcW w:w="1558" w:type="dxa"/>
          </w:tcPr>
          <w:p w14:paraId="05E609C6" w14:textId="1B67A9AB" w:rsidR="003A28D0" w:rsidRDefault="003A28D0" w:rsidP="003A28D0">
            <w:r>
              <w:t>Sepsis</w:t>
            </w:r>
          </w:p>
        </w:tc>
        <w:tc>
          <w:tcPr>
            <w:tcW w:w="1558" w:type="dxa"/>
          </w:tcPr>
          <w:p w14:paraId="6511A60D" w14:textId="08D59F6B" w:rsidR="003A28D0" w:rsidRDefault="003A28D0" w:rsidP="003A28D0">
            <w:r>
              <w:t>Yes</w:t>
            </w:r>
          </w:p>
        </w:tc>
        <w:tc>
          <w:tcPr>
            <w:tcW w:w="1558" w:type="dxa"/>
          </w:tcPr>
          <w:p w14:paraId="711C389B" w14:textId="67B26C88" w:rsidR="003A28D0" w:rsidRDefault="003A28D0" w:rsidP="008F3B76">
            <w:pPr>
              <w:jc w:val="right"/>
            </w:pPr>
            <w:r>
              <w:t>1</w:t>
            </w:r>
            <w:r w:rsidR="008F3B76">
              <w:t>,</w:t>
            </w:r>
            <w:r>
              <w:t>24</w:t>
            </w:r>
            <w:r w:rsidR="00D1105C">
              <w:t>4</w:t>
            </w:r>
          </w:p>
        </w:tc>
        <w:tc>
          <w:tcPr>
            <w:tcW w:w="1559" w:type="dxa"/>
          </w:tcPr>
          <w:p w14:paraId="62B4841F" w14:textId="209D5C74" w:rsidR="003A28D0" w:rsidRDefault="003A28D0" w:rsidP="008F3B76">
            <w:pPr>
              <w:jc w:val="right"/>
            </w:pPr>
            <w:r>
              <w:t>42.</w:t>
            </w:r>
            <w:r w:rsidR="00D1105C">
              <w:t>8</w:t>
            </w:r>
            <w:r>
              <w:t>%</w:t>
            </w:r>
          </w:p>
        </w:tc>
        <w:tc>
          <w:tcPr>
            <w:tcW w:w="1559" w:type="dxa"/>
          </w:tcPr>
          <w:p w14:paraId="423D962B" w14:textId="656135C5" w:rsidR="003A28D0" w:rsidRDefault="003A28D0" w:rsidP="008F3B76">
            <w:pPr>
              <w:jc w:val="right"/>
            </w:pPr>
            <w:r>
              <w:t>37.9%</w:t>
            </w:r>
          </w:p>
        </w:tc>
      </w:tr>
      <w:tr w:rsidR="002A6E89" w14:paraId="00391072" w14:textId="77777777" w:rsidTr="002A6E89">
        <w:tc>
          <w:tcPr>
            <w:tcW w:w="1558" w:type="dxa"/>
          </w:tcPr>
          <w:p w14:paraId="312DB31F" w14:textId="7A74EC2A" w:rsidR="002A6E89" w:rsidRDefault="002A6E89">
            <w:r>
              <w:t>Yes</w:t>
            </w:r>
          </w:p>
        </w:tc>
        <w:tc>
          <w:tcPr>
            <w:tcW w:w="1558" w:type="dxa"/>
          </w:tcPr>
          <w:p w14:paraId="413D6A01" w14:textId="099B633A" w:rsidR="002A6E89" w:rsidRDefault="002A6E89">
            <w:r>
              <w:t>Sepsis</w:t>
            </w:r>
          </w:p>
        </w:tc>
        <w:tc>
          <w:tcPr>
            <w:tcW w:w="1558" w:type="dxa"/>
          </w:tcPr>
          <w:p w14:paraId="6C18759D" w14:textId="3FA5D238" w:rsidR="002A6E89" w:rsidRDefault="002A6E89">
            <w:r>
              <w:t>No</w:t>
            </w:r>
          </w:p>
        </w:tc>
        <w:tc>
          <w:tcPr>
            <w:tcW w:w="1558" w:type="dxa"/>
          </w:tcPr>
          <w:p w14:paraId="0164EC4B" w14:textId="5B77FBBD" w:rsidR="002A6E89" w:rsidRDefault="003A28D0" w:rsidP="008F3B76">
            <w:pPr>
              <w:jc w:val="right"/>
            </w:pPr>
            <w:r>
              <w:t>21</w:t>
            </w:r>
            <w:r w:rsidR="008F3B76">
              <w:t>,</w:t>
            </w:r>
            <w:r>
              <w:t>40</w:t>
            </w:r>
            <w:r w:rsidR="00D1105C">
              <w:t>4</w:t>
            </w:r>
          </w:p>
        </w:tc>
        <w:tc>
          <w:tcPr>
            <w:tcW w:w="1559" w:type="dxa"/>
          </w:tcPr>
          <w:p w14:paraId="17C9AE39" w14:textId="5D237C27" w:rsidR="002A6E89" w:rsidRDefault="003A28D0" w:rsidP="008F3B76">
            <w:pPr>
              <w:jc w:val="right"/>
            </w:pPr>
            <w:r>
              <w:t>11.5%</w:t>
            </w:r>
          </w:p>
        </w:tc>
        <w:tc>
          <w:tcPr>
            <w:tcW w:w="1559" w:type="dxa"/>
          </w:tcPr>
          <w:p w14:paraId="2F2D844B" w14:textId="0437DA9F" w:rsidR="002A6E89" w:rsidRDefault="003A28D0" w:rsidP="008F3B76">
            <w:pPr>
              <w:jc w:val="right"/>
            </w:pPr>
            <w:r>
              <w:t>13.7%</w:t>
            </w:r>
          </w:p>
        </w:tc>
      </w:tr>
      <w:tr w:rsidR="002A6E89" w14:paraId="70AF6801" w14:textId="77777777" w:rsidTr="002A6E89">
        <w:tc>
          <w:tcPr>
            <w:tcW w:w="1558" w:type="dxa"/>
          </w:tcPr>
          <w:p w14:paraId="2838A36B" w14:textId="788AF28F" w:rsidR="002A6E89" w:rsidRDefault="002A6E89">
            <w:r>
              <w:t>Yes</w:t>
            </w:r>
          </w:p>
        </w:tc>
        <w:tc>
          <w:tcPr>
            <w:tcW w:w="1558" w:type="dxa"/>
          </w:tcPr>
          <w:p w14:paraId="1FE21255" w14:textId="4F6D555B" w:rsidR="002A6E89" w:rsidRDefault="002A6E89">
            <w:r>
              <w:t>Sepsis</w:t>
            </w:r>
          </w:p>
        </w:tc>
        <w:tc>
          <w:tcPr>
            <w:tcW w:w="1558" w:type="dxa"/>
          </w:tcPr>
          <w:p w14:paraId="3EE617EA" w14:textId="3CC62275" w:rsidR="002A6E89" w:rsidRDefault="002A6E89">
            <w:r>
              <w:t>Yes</w:t>
            </w:r>
          </w:p>
        </w:tc>
        <w:tc>
          <w:tcPr>
            <w:tcW w:w="1558" w:type="dxa"/>
          </w:tcPr>
          <w:p w14:paraId="1C3043B7" w14:textId="05FCD89C" w:rsidR="002A6E89" w:rsidRDefault="003A28D0" w:rsidP="008F3B76">
            <w:pPr>
              <w:jc w:val="right"/>
            </w:pPr>
            <w:r>
              <w:t>6</w:t>
            </w:r>
          </w:p>
        </w:tc>
        <w:tc>
          <w:tcPr>
            <w:tcW w:w="1559" w:type="dxa"/>
          </w:tcPr>
          <w:p w14:paraId="02A27B3B" w14:textId="45BF9FFC" w:rsidR="002A6E89" w:rsidRDefault="003A28D0" w:rsidP="008F3B76">
            <w:pPr>
              <w:jc w:val="right"/>
            </w:pPr>
            <w:r>
              <w:t>33.3%</w:t>
            </w:r>
          </w:p>
        </w:tc>
        <w:tc>
          <w:tcPr>
            <w:tcW w:w="1559" w:type="dxa"/>
          </w:tcPr>
          <w:p w14:paraId="2E5E3F4E" w14:textId="7809DFFE" w:rsidR="002A6E89" w:rsidRDefault="003A28D0" w:rsidP="008F3B76">
            <w:pPr>
              <w:jc w:val="right"/>
            </w:pPr>
            <w:r>
              <w:t>16.7%</w:t>
            </w:r>
          </w:p>
        </w:tc>
      </w:tr>
      <w:tr w:rsidR="002A6E89" w14:paraId="6BC6793A" w14:textId="77777777" w:rsidTr="002A6E89">
        <w:tc>
          <w:tcPr>
            <w:tcW w:w="1558" w:type="dxa"/>
          </w:tcPr>
          <w:p w14:paraId="1435E8F3" w14:textId="512CD23D" w:rsidR="002A6E89" w:rsidRDefault="002A6E89">
            <w:r>
              <w:t>No</w:t>
            </w:r>
          </w:p>
        </w:tc>
        <w:tc>
          <w:tcPr>
            <w:tcW w:w="1558" w:type="dxa"/>
          </w:tcPr>
          <w:p w14:paraId="73366C0B" w14:textId="08F8AE32" w:rsidR="002A6E89" w:rsidRDefault="002A6E89">
            <w:r>
              <w:t>Sepsis+OD</w:t>
            </w:r>
          </w:p>
        </w:tc>
        <w:tc>
          <w:tcPr>
            <w:tcW w:w="1558" w:type="dxa"/>
          </w:tcPr>
          <w:p w14:paraId="09DBE3ED" w14:textId="679D030E" w:rsidR="002A6E89" w:rsidRDefault="002A6E89">
            <w:r>
              <w:t>No</w:t>
            </w:r>
          </w:p>
        </w:tc>
        <w:tc>
          <w:tcPr>
            <w:tcW w:w="1558" w:type="dxa"/>
          </w:tcPr>
          <w:p w14:paraId="53C3AD60" w14:textId="2F6711F5" w:rsidR="002A6E89" w:rsidRDefault="00732E6C" w:rsidP="008F3B76">
            <w:pPr>
              <w:jc w:val="right"/>
            </w:pPr>
            <w:r>
              <w:t>2</w:t>
            </w:r>
            <w:r w:rsidR="008F3B76">
              <w:t>,</w:t>
            </w:r>
            <w:r w:rsidR="00072E08">
              <w:t>729</w:t>
            </w:r>
          </w:p>
        </w:tc>
        <w:tc>
          <w:tcPr>
            <w:tcW w:w="1559" w:type="dxa"/>
          </w:tcPr>
          <w:p w14:paraId="14DF1125" w14:textId="21CA559B" w:rsidR="002A6E89" w:rsidRDefault="00FC2996" w:rsidP="008F3B76">
            <w:pPr>
              <w:jc w:val="right"/>
            </w:pPr>
            <w:r>
              <w:t>1</w:t>
            </w:r>
            <w:r w:rsidR="00072E08">
              <w:t>7.5</w:t>
            </w:r>
            <w:r w:rsidR="00D9314E">
              <w:t>%</w:t>
            </w:r>
          </w:p>
        </w:tc>
        <w:tc>
          <w:tcPr>
            <w:tcW w:w="1559" w:type="dxa"/>
          </w:tcPr>
          <w:p w14:paraId="4CA1870A" w14:textId="0E29DD4D" w:rsidR="002A6E89" w:rsidRDefault="00FC2996" w:rsidP="008F3B76">
            <w:pPr>
              <w:jc w:val="right"/>
            </w:pPr>
            <w:r>
              <w:t>18.</w:t>
            </w:r>
            <w:r w:rsidR="00072E08">
              <w:t>3</w:t>
            </w:r>
            <w:r w:rsidR="00D9314E">
              <w:t>%</w:t>
            </w:r>
          </w:p>
        </w:tc>
      </w:tr>
      <w:tr w:rsidR="002A6E89" w14:paraId="765A8AD3" w14:textId="77777777" w:rsidTr="002A6E89">
        <w:tc>
          <w:tcPr>
            <w:tcW w:w="1558" w:type="dxa"/>
          </w:tcPr>
          <w:p w14:paraId="382583CE" w14:textId="2FF6567D" w:rsidR="002A6E89" w:rsidRDefault="002A6E89">
            <w:r>
              <w:t>No</w:t>
            </w:r>
          </w:p>
        </w:tc>
        <w:tc>
          <w:tcPr>
            <w:tcW w:w="1558" w:type="dxa"/>
          </w:tcPr>
          <w:p w14:paraId="123E58AB" w14:textId="0EB5E74A" w:rsidR="002A6E89" w:rsidRDefault="002A6E89">
            <w:r>
              <w:t>Sepsis+OD</w:t>
            </w:r>
          </w:p>
        </w:tc>
        <w:tc>
          <w:tcPr>
            <w:tcW w:w="1558" w:type="dxa"/>
          </w:tcPr>
          <w:p w14:paraId="7CDC61FF" w14:textId="4D0738D5" w:rsidR="002A6E89" w:rsidRDefault="002A6E89">
            <w:r>
              <w:t>Yes</w:t>
            </w:r>
          </w:p>
        </w:tc>
        <w:tc>
          <w:tcPr>
            <w:tcW w:w="1558" w:type="dxa"/>
          </w:tcPr>
          <w:p w14:paraId="2DA87796" w14:textId="5F4FF18E" w:rsidR="002A6E89" w:rsidRDefault="00732E6C" w:rsidP="008F3B76">
            <w:pPr>
              <w:jc w:val="right"/>
            </w:pPr>
            <w:r>
              <w:t>1</w:t>
            </w:r>
            <w:r w:rsidR="008F3B76">
              <w:t>,</w:t>
            </w:r>
            <w:r w:rsidR="00FC2996">
              <w:t>1</w:t>
            </w:r>
            <w:r w:rsidR="00072E08">
              <w:t>84</w:t>
            </w:r>
          </w:p>
        </w:tc>
        <w:tc>
          <w:tcPr>
            <w:tcW w:w="1559" w:type="dxa"/>
          </w:tcPr>
          <w:p w14:paraId="33008A63" w14:textId="21B0A899" w:rsidR="002A6E89" w:rsidRDefault="00D9314E" w:rsidP="008F3B76">
            <w:pPr>
              <w:jc w:val="right"/>
            </w:pPr>
            <w:r>
              <w:t>4</w:t>
            </w:r>
            <w:r w:rsidR="00072E08">
              <w:t>4.9</w:t>
            </w:r>
            <w:r>
              <w:t>%</w:t>
            </w:r>
          </w:p>
        </w:tc>
        <w:tc>
          <w:tcPr>
            <w:tcW w:w="1559" w:type="dxa"/>
          </w:tcPr>
          <w:p w14:paraId="36C9CA16" w14:textId="0A1B2A7B" w:rsidR="002A6E89" w:rsidRDefault="00072E08" w:rsidP="008F3B76">
            <w:pPr>
              <w:jc w:val="right"/>
            </w:pPr>
            <w:r>
              <w:t>39.8</w:t>
            </w:r>
            <w:r w:rsidR="00D9314E">
              <w:t>%</w:t>
            </w:r>
          </w:p>
        </w:tc>
      </w:tr>
      <w:tr w:rsidR="002A6E89" w14:paraId="5207979D" w14:textId="77777777" w:rsidTr="002A6E89">
        <w:tc>
          <w:tcPr>
            <w:tcW w:w="1558" w:type="dxa"/>
          </w:tcPr>
          <w:p w14:paraId="0A8CC2E2" w14:textId="3F16B665" w:rsidR="002A6E89" w:rsidRDefault="002A6E89">
            <w:r>
              <w:t>Yes</w:t>
            </w:r>
          </w:p>
        </w:tc>
        <w:tc>
          <w:tcPr>
            <w:tcW w:w="1558" w:type="dxa"/>
          </w:tcPr>
          <w:p w14:paraId="551CFFE3" w14:textId="0793D6AD" w:rsidR="002A6E89" w:rsidRDefault="002A6E89">
            <w:r>
              <w:t>Sepsis+OD</w:t>
            </w:r>
          </w:p>
        </w:tc>
        <w:tc>
          <w:tcPr>
            <w:tcW w:w="1558" w:type="dxa"/>
          </w:tcPr>
          <w:p w14:paraId="5491929D" w14:textId="164FF0F7" w:rsidR="002A6E89" w:rsidRDefault="002712FC">
            <w:r>
              <w:t>No</w:t>
            </w:r>
          </w:p>
        </w:tc>
        <w:tc>
          <w:tcPr>
            <w:tcW w:w="1558" w:type="dxa"/>
          </w:tcPr>
          <w:p w14:paraId="6FB26122" w14:textId="2E22E704" w:rsidR="002A6E89" w:rsidRDefault="00D9314E" w:rsidP="008F3B76">
            <w:pPr>
              <w:jc w:val="right"/>
            </w:pPr>
            <w:r>
              <w:t>1</w:t>
            </w:r>
            <w:r w:rsidR="00072E08">
              <w:t>7,330</w:t>
            </w:r>
          </w:p>
        </w:tc>
        <w:tc>
          <w:tcPr>
            <w:tcW w:w="1559" w:type="dxa"/>
          </w:tcPr>
          <w:p w14:paraId="294535DC" w14:textId="7B17F9CC" w:rsidR="002A6E89" w:rsidRDefault="00D9314E" w:rsidP="008F3B76">
            <w:pPr>
              <w:jc w:val="right"/>
            </w:pPr>
            <w:r>
              <w:t>1</w:t>
            </w:r>
            <w:r w:rsidR="00FC2996">
              <w:t>4.</w:t>
            </w:r>
            <w:r w:rsidR="00072E08">
              <w:t>2</w:t>
            </w:r>
            <w:r>
              <w:t>%</w:t>
            </w:r>
          </w:p>
        </w:tc>
        <w:tc>
          <w:tcPr>
            <w:tcW w:w="1559" w:type="dxa"/>
          </w:tcPr>
          <w:p w14:paraId="5F3010F6" w14:textId="32D74B68" w:rsidR="002A6E89" w:rsidRDefault="00D9314E" w:rsidP="008F3B76">
            <w:pPr>
              <w:jc w:val="right"/>
            </w:pPr>
            <w:r>
              <w:t>1</w:t>
            </w:r>
            <w:r w:rsidR="00072E08">
              <w:t>6.7</w:t>
            </w:r>
            <w:r>
              <w:t>%</w:t>
            </w:r>
          </w:p>
        </w:tc>
      </w:tr>
      <w:tr w:rsidR="002A6E89" w14:paraId="35308DEA" w14:textId="77777777" w:rsidTr="002A6E89">
        <w:tc>
          <w:tcPr>
            <w:tcW w:w="1558" w:type="dxa"/>
          </w:tcPr>
          <w:p w14:paraId="0850519B" w14:textId="7FD4F54D" w:rsidR="002A6E89" w:rsidRDefault="002712FC">
            <w:r>
              <w:t>Yes</w:t>
            </w:r>
          </w:p>
        </w:tc>
        <w:tc>
          <w:tcPr>
            <w:tcW w:w="1558" w:type="dxa"/>
          </w:tcPr>
          <w:p w14:paraId="0C576C8C" w14:textId="358BBECA" w:rsidR="002A6E89" w:rsidRDefault="002712FC">
            <w:r>
              <w:t>Sepsis+OD</w:t>
            </w:r>
          </w:p>
        </w:tc>
        <w:tc>
          <w:tcPr>
            <w:tcW w:w="1558" w:type="dxa"/>
          </w:tcPr>
          <w:p w14:paraId="10EBE40B" w14:textId="4F6CAD1F" w:rsidR="002A6E89" w:rsidRDefault="002712FC">
            <w:r>
              <w:t>Yes</w:t>
            </w:r>
          </w:p>
        </w:tc>
        <w:tc>
          <w:tcPr>
            <w:tcW w:w="1558" w:type="dxa"/>
          </w:tcPr>
          <w:p w14:paraId="449841C7" w14:textId="5A9EF4C3" w:rsidR="002A6E89" w:rsidRDefault="00FC2996" w:rsidP="008F3B76">
            <w:pPr>
              <w:jc w:val="right"/>
            </w:pPr>
            <w:r>
              <w:t>5</w:t>
            </w:r>
          </w:p>
        </w:tc>
        <w:tc>
          <w:tcPr>
            <w:tcW w:w="1559" w:type="dxa"/>
          </w:tcPr>
          <w:p w14:paraId="20204995" w14:textId="71B33E36" w:rsidR="002A6E89" w:rsidRDefault="00FC2996" w:rsidP="008F3B76">
            <w:pPr>
              <w:jc w:val="right"/>
            </w:pPr>
            <w:r>
              <w:t>4</w:t>
            </w:r>
            <w:r w:rsidR="00D9314E">
              <w:t>0.0%</w:t>
            </w:r>
          </w:p>
        </w:tc>
        <w:tc>
          <w:tcPr>
            <w:tcW w:w="1559" w:type="dxa"/>
          </w:tcPr>
          <w:p w14:paraId="11B3AE40" w14:textId="4573D79B" w:rsidR="002A6E89" w:rsidRDefault="00FC2996" w:rsidP="008F3B76">
            <w:pPr>
              <w:jc w:val="right"/>
            </w:pPr>
            <w:r>
              <w:t>20.0</w:t>
            </w:r>
            <w:r w:rsidR="00D9314E">
              <w:t>%</w:t>
            </w:r>
          </w:p>
        </w:tc>
      </w:tr>
    </w:tbl>
    <w:p w14:paraId="40444715" w14:textId="77777777" w:rsidR="002B313B" w:rsidRDefault="002B313B"/>
    <w:p w14:paraId="105C7A5C" w14:textId="03574F79" w:rsidR="00DC4610" w:rsidRDefault="009D6ACC" w:rsidP="002712FC">
      <w:r>
        <w:t xml:space="preserve">The leftmost column indicates </w:t>
      </w:r>
      <w:r w:rsidR="00DC4610">
        <w:t xml:space="preserve">whether </w:t>
      </w:r>
      <w:r w:rsidR="00D9170D">
        <w:t xml:space="preserve">discharges meet the </w:t>
      </w:r>
      <w:r w:rsidR="00DC4610">
        <w:t xml:space="preserve">sepsis definition, the next indicates whether they contain ICD codes for sepsis or for the combination of sepsis and organ dysfunction. The third column indicates whether a sepsis code was present on admission. If no sepsis code is present on admission, the infection is considered </w:t>
      </w:r>
      <w:r w:rsidR="005B6086">
        <w:t>HAI</w:t>
      </w:r>
      <w:r w:rsidR="00DC4610">
        <w:t>.</w:t>
      </w:r>
    </w:p>
    <w:p w14:paraId="54485FE5" w14:textId="61AA0398" w:rsidR="002712FC" w:rsidRDefault="002712FC" w:rsidP="002712FC">
      <w:r>
        <w:t>We found that the APR-DRG and sepsis diagnosis definition</w:t>
      </w:r>
      <w:r w:rsidR="00946B73">
        <w:t>s</w:t>
      </w:r>
      <w:r>
        <w:t xml:space="preserve"> were comparable in identifying stays with a principal diagnosis of sepsis. </w:t>
      </w:r>
      <w:r w:rsidR="001428C4">
        <w:t>Most</w:t>
      </w:r>
      <w:r>
        <w:t xml:space="preserve"> cases with </w:t>
      </w:r>
      <w:r w:rsidR="001428C4">
        <w:t xml:space="preserve">ICD codes for </w:t>
      </w:r>
      <w:r>
        <w:t xml:space="preserve">sepsis present on admission were identified by </w:t>
      </w:r>
      <w:r w:rsidR="00BE18A4">
        <w:t xml:space="preserve">APRDRG </w:t>
      </w:r>
      <w:r>
        <w:t>codes</w:t>
      </w:r>
      <w:r w:rsidR="00EE1973">
        <w:t xml:space="preserve"> (fifth row)</w:t>
      </w:r>
      <w:r w:rsidR="0009442F">
        <w:t>, about 86.5 percent</w:t>
      </w:r>
      <w:r w:rsidR="001428C4">
        <w:t xml:space="preserve">. </w:t>
      </w:r>
      <w:r w:rsidR="00D7111E">
        <w:t>However, c</w:t>
      </w:r>
      <w:r w:rsidR="001428C4">
        <w:t xml:space="preserve">ases identified by APRDRG and not </w:t>
      </w:r>
      <w:r w:rsidR="00A33FDC">
        <w:t xml:space="preserve">by </w:t>
      </w:r>
      <w:r w:rsidR="001428C4">
        <w:t xml:space="preserve">ICD codes, </w:t>
      </w:r>
      <w:r w:rsidR="00D7111E">
        <w:t>shown in the second row</w:t>
      </w:r>
      <w:r w:rsidR="001428C4">
        <w:t>, had very low mortality</w:t>
      </w:r>
      <w:r w:rsidR="00B50F71">
        <w:t>, lower than mortality for cases with no indication of sepsis</w:t>
      </w:r>
      <w:r w:rsidR="001428C4">
        <w:t>.</w:t>
      </w:r>
    </w:p>
    <w:p w14:paraId="7F48B18F" w14:textId="3C1C8CB5" w:rsidR="00946B73" w:rsidRDefault="00A33FDC" w:rsidP="002712FC">
      <w:r>
        <w:t>M</w:t>
      </w:r>
      <w:r w:rsidR="00946B73">
        <w:t xml:space="preserve">ost cases with sepsis </w:t>
      </w:r>
      <w:r>
        <w:t xml:space="preserve">not POA </w:t>
      </w:r>
      <w:r w:rsidR="00946B73">
        <w:t>were not identified using APR-DRGs</w:t>
      </w:r>
      <w:r w:rsidR="00E80E45">
        <w:t xml:space="preserve"> (row </w:t>
      </w:r>
      <w:r w:rsidR="00D8785B">
        <w:t>4</w:t>
      </w:r>
      <w:r w:rsidR="00E80E45">
        <w:t xml:space="preserve"> compared to row 6)</w:t>
      </w:r>
      <w:r w:rsidR="00946B73">
        <w:t>.</w:t>
      </w:r>
      <w:r w:rsidR="00BE18A4">
        <w:t xml:space="preserve"> </w:t>
      </w:r>
      <w:r w:rsidR="00946B73">
        <w:t>Both inpatient and 30-day mortality are higher for healthcare associated sepsis</w:t>
      </w:r>
      <w:r w:rsidR="00BE18A4">
        <w:t xml:space="preserve">, which </w:t>
      </w:r>
      <w:r w:rsidR="005B6086">
        <w:t>is</w:t>
      </w:r>
      <w:r w:rsidR="00BE18A4">
        <w:t xml:space="preserve"> rarely identified using APRDRGs</w:t>
      </w:r>
      <w:r w:rsidR="00EE1973">
        <w:t xml:space="preserve">, than </w:t>
      </w:r>
      <w:r w:rsidR="00D8785B">
        <w:t xml:space="preserve">for </w:t>
      </w:r>
      <w:r w:rsidR="00EE1973">
        <w:t>sepsis POA</w:t>
      </w:r>
      <w:r w:rsidR="00BE18A4">
        <w:t>.</w:t>
      </w:r>
    </w:p>
    <w:p w14:paraId="2472802F" w14:textId="46498B02" w:rsidR="00946B73" w:rsidRDefault="002712FC" w:rsidP="002712FC">
      <w:r>
        <w:t xml:space="preserve">The addition of the requirement of organ dysfunction eliminates cases with </w:t>
      </w:r>
      <w:r w:rsidR="001A5CB4">
        <w:t xml:space="preserve">sepsis diagnoses and relatively </w:t>
      </w:r>
      <w:r>
        <w:t xml:space="preserve">low mortality and is only </w:t>
      </w:r>
      <w:r w:rsidR="00EE1973">
        <w:t>possi</w:t>
      </w:r>
      <w:r>
        <w:t>ble when ICD codes are used</w:t>
      </w:r>
      <w:r w:rsidR="007D31CC">
        <w:t>.</w:t>
      </w:r>
      <w:r w:rsidR="00A33FDC">
        <w:t xml:space="preserve"> </w:t>
      </w:r>
      <w:r w:rsidR="008819BA">
        <w:t xml:space="preserve">The mortality for cases with </w:t>
      </w:r>
      <w:r w:rsidR="001A5CB4">
        <w:t>s</w:t>
      </w:r>
      <w:r w:rsidR="008819BA">
        <w:t xml:space="preserve">epsis and </w:t>
      </w:r>
      <w:r w:rsidR="001A5CB4">
        <w:t>organ dysfunction</w:t>
      </w:r>
      <w:r w:rsidR="008819BA">
        <w:t xml:space="preserve"> is higher </w:t>
      </w:r>
      <w:r w:rsidR="001A5CB4">
        <w:t xml:space="preserve">than for sepsis diagnosis alone </w:t>
      </w:r>
      <w:r w:rsidR="008819BA">
        <w:t xml:space="preserve">both for cases identified by APRDRG and those that are not. </w:t>
      </w:r>
      <w:r w:rsidR="00CF5510">
        <w:t>The proportion</w:t>
      </w:r>
      <w:r w:rsidR="008819BA">
        <w:t xml:space="preserve"> of cases with Sepsis POA and </w:t>
      </w:r>
      <w:r w:rsidR="00701DB1">
        <w:t>organ dysfunction</w:t>
      </w:r>
      <w:r w:rsidR="008819BA">
        <w:t xml:space="preserve"> identified by ICD codes and not APRDRG</w:t>
      </w:r>
      <w:r w:rsidR="00E80E45">
        <w:t xml:space="preserve"> (rows 7 and 8)</w:t>
      </w:r>
      <w:r w:rsidR="00CF5510">
        <w:t xml:space="preserve"> is similar to the proportion with sepsis diagnoses alone</w:t>
      </w:r>
      <w:r w:rsidR="008819BA">
        <w:t>.</w:t>
      </w:r>
    </w:p>
    <w:p w14:paraId="06A3507E" w14:textId="2979F54A" w:rsidR="00946B73" w:rsidRDefault="00946B73" w:rsidP="002712FC">
      <w:r>
        <w:t xml:space="preserve">For these reasons we recommend </w:t>
      </w:r>
      <w:r w:rsidR="00701DB1">
        <w:t xml:space="preserve">using ICD codes to identify sepsis, and </w:t>
      </w:r>
      <w:r>
        <w:t xml:space="preserve">that the ICD definition </w:t>
      </w:r>
      <w:r w:rsidR="007026E5">
        <w:t>including organ dysfunction</w:t>
      </w:r>
      <w:r w:rsidR="009F77F6">
        <w:t xml:space="preserve"> be considered definitive</w:t>
      </w:r>
      <w:r w:rsidR="00701DB1">
        <w:t>.</w:t>
      </w:r>
      <w:r w:rsidR="009F77F6">
        <w:t xml:space="preserve"> </w:t>
      </w:r>
      <w:r w:rsidR="00701DB1">
        <w:t>We recommend that</w:t>
      </w:r>
      <w:r w:rsidR="009F77F6">
        <w:t xml:space="preserve"> mortality be reported for cases with a diagnosis of sepsis alone</w:t>
      </w:r>
      <w:r w:rsidR="00701DB1">
        <w:t xml:space="preserve"> and </w:t>
      </w:r>
      <w:r w:rsidR="00D8785B">
        <w:t xml:space="preserve">also </w:t>
      </w:r>
      <w:r w:rsidR="00701DB1">
        <w:t>for sepsis with organ dysfunction</w:t>
      </w:r>
      <w:r w:rsidR="009F77F6">
        <w:t>.</w:t>
      </w:r>
    </w:p>
    <w:p w14:paraId="405B9AB2" w14:textId="177F92A1" w:rsidR="002A3461" w:rsidRDefault="002A3461" w:rsidP="002A3461">
      <w:pPr>
        <w:pStyle w:val="Heading3"/>
      </w:pPr>
      <w:r>
        <w:t>Software modifications</w:t>
      </w:r>
    </w:p>
    <w:p w14:paraId="41F7B2DA" w14:textId="0F75BFF5" w:rsidR="007D31CC" w:rsidRDefault="007D31CC" w:rsidP="002712FC">
      <w:r>
        <w:t xml:space="preserve">We used these definitions to modify software for the inpatient and 30-day </w:t>
      </w:r>
      <w:r w:rsidR="00701DB1">
        <w:t xml:space="preserve">QBR </w:t>
      </w:r>
      <w:r>
        <w:t>mortality measures.</w:t>
      </w:r>
    </w:p>
    <w:p w14:paraId="0177A77A" w14:textId="23C22C2C" w:rsidR="007D31CC" w:rsidRDefault="007D31CC" w:rsidP="002712FC">
      <w:r>
        <w:t xml:space="preserve">We found that </w:t>
      </w:r>
      <w:r w:rsidR="004733ED">
        <w:t xml:space="preserve">inpatient mortality </w:t>
      </w:r>
      <w:r w:rsidR="006E71B6">
        <w:t xml:space="preserve">code </w:t>
      </w:r>
      <w:r w:rsidR="004733ED">
        <w:t>could easily be modified to produce mortality specifically for sepsis patients</w:t>
      </w:r>
      <w:r w:rsidR="009F77F6">
        <w:t xml:space="preserve">. The results </w:t>
      </w:r>
      <w:r w:rsidR="00EE1973">
        <w:t>c</w:t>
      </w:r>
      <w:r w:rsidR="009F77F6">
        <w:t>ould be presented for all cases with a sepsis diagnosis,</w:t>
      </w:r>
      <w:r w:rsidR="006E71B6">
        <w:t xml:space="preserve"> and</w:t>
      </w:r>
      <w:r w:rsidR="009F77F6">
        <w:t xml:space="preserve"> those with both sepsis and organ dysfunction. The latter would be broken down into HAI and POA cases.</w:t>
      </w:r>
      <w:r w:rsidR="00040D86">
        <w:t xml:space="preserve"> </w:t>
      </w:r>
    </w:p>
    <w:p w14:paraId="5A602E79" w14:textId="5EA9DBB9" w:rsidR="004733ED" w:rsidRDefault="0044329D" w:rsidP="002712FC">
      <w:r>
        <w:t>A</w:t>
      </w:r>
      <w:r w:rsidR="00107C88">
        <w:t xml:space="preserve"> table shell</w:t>
      </w:r>
      <w:r>
        <w:t xml:space="preserve"> </w:t>
      </w:r>
      <w:r w:rsidR="00107C88">
        <w:t>for inpatient mortality results is shown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1141"/>
        <w:gridCol w:w="1471"/>
        <w:gridCol w:w="1337"/>
        <w:gridCol w:w="1337"/>
        <w:gridCol w:w="1337"/>
        <w:gridCol w:w="1337"/>
      </w:tblGrid>
      <w:tr w:rsidR="00F6720A" w14:paraId="230F4773" w14:textId="77777777" w:rsidTr="00F6720A">
        <w:tc>
          <w:tcPr>
            <w:tcW w:w="1390" w:type="dxa"/>
          </w:tcPr>
          <w:p w14:paraId="5EC1EBAD" w14:textId="0E437400" w:rsidR="00F6720A" w:rsidRDefault="00F6720A" w:rsidP="0047326A">
            <w:r>
              <w:t>Hospital</w:t>
            </w:r>
          </w:p>
        </w:tc>
        <w:tc>
          <w:tcPr>
            <w:tcW w:w="1141" w:type="dxa"/>
          </w:tcPr>
          <w:p w14:paraId="1A590CBF" w14:textId="41C80600" w:rsidR="00F6720A" w:rsidRDefault="00F6720A" w:rsidP="0047326A">
            <w:r>
              <w:t>Statistic</w:t>
            </w:r>
          </w:p>
        </w:tc>
        <w:tc>
          <w:tcPr>
            <w:tcW w:w="1471" w:type="dxa"/>
          </w:tcPr>
          <w:p w14:paraId="507B26E3" w14:textId="29BB87E4" w:rsidR="00F6720A" w:rsidRDefault="00F6720A" w:rsidP="0047326A">
            <w:r>
              <w:t>All</w:t>
            </w:r>
          </w:p>
        </w:tc>
        <w:tc>
          <w:tcPr>
            <w:tcW w:w="1337" w:type="dxa"/>
          </w:tcPr>
          <w:p w14:paraId="1F8FA08B" w14:textId="45456A76" w:rsidR="00F6720A" w:rsidRDefault="00F6720A" w:rsidP="0047326A">
            <w:r>
              <w:t>Sepsis</w:t>
            </w:r>
          </w:p>
        </w:tc>
        <w:tc>
          <w:tcPr>
            <w:tcW w:w="1337" w:type="dxa"/>
          </w:tcPr>
          <w:p w14:paraId="640EB24F" w14:textId="38A92992" w:rsidR="00F6720A" w:rsidRDefault="00F6720A" w:rsidP="0047326A">
            <w:r>
              <w:t>Sepsis + Org Dys</w:t>
            </w:r>
          </w:p>
        </w:tc>
        <w:tc>
          <w:tcPr>
            <w:tcW w:w="1337" w:type="dxa"/>
          </w:tcPr>
          <w:p w14:paraId="22DB7B49" w14:textId="4936938F" w:rsidR="00F6720A" w:rsidRDefault="00F6720A" w:rsidP="0047326A">
            <w:r>
              <w:t>Of which: POA</w:t>
            </w:r>
          </w:p>
        </w:tc>
        <w:tc>
          <w:tcPr>
            <w:tcW w:w="1337" w:type="dxa"/>
          </w:tcPr>
          <w:p w14:paraId="5915594A" w14:textId="2574F630" w:rsidR="00F6720A" w:rsidRDefault="00F6720A" w:rsidP="0047326A">
            <w:r>
              <w:t>Of which: HAI</w:t>
            </w:r>
          </w:p>
        </w:tc>
      </w:tr>
      <w:tr w:rsidR="00F6720A" w14:paraId="2C9D85D1" w14:textId="77777777" w:rsidTr="00F6720A">
        <w:tc>
          <w:tcPr>
            <w:tcW w:w="1390" w:type="dxa"/>
          </w:tcPr>
          <w:p w14:paraId="1C34B8E8" w14:textId="156604E2" w:rsidR="00F6720A" w:rsidRDefault="00F6720A" w:rsidP="0047326A">
            <w:r>
              <w:t>24001</w:t>
            </w:r>
          </w:p>
        </w:tc>
        <w:tc>
          <w:tcPr>
            <w:tcW w:w="1141" w:type="dxa"/>
          </w:tcPr>
          <w:p w14:paraId="012DF767" w14:textId="319AFD5A" w:rsidR="00F6720A" w:rsidRDefault="00F6720A" w:rsidP="0047326A">
            <w:r>
              <w:t>N</w:t>
            </w:r>
          </w:p>
        </w:tc>
        <w:tc>
          <w:tcPr>
            <w:tcW w:w="1471" w:type="dxa"/>
          </w:tcPr>
          <w:p w14:paraId="2DA6639D" w14:textId="31C8A852" w:rsidR="00F6720A" w:rsidRDefault="00F6720A" w:rsidP="0047326A"/>
        </w:tc>
        <w:tc>
          <w:tcPr>
            <w:tcW w:w="1337" w:type="dxa"/>
          </w:tcPr>
          <w:p w14:paraId="634854E0" w14:textId="16A33D50" w:rsidR="00F6720A" w:rsidRDefault="00F6720A" w:rsidP="0047326A"/>
        </w:tc>
        <w:tc>
          <w:tcPr>
            <w:tcW w:w="1337" w:type="dxa"/>
          </w:tcPr>
          <w:p w14:paraId="68ED0338" w14:textId="77777777" w:rsidR="00F6720A" w:rsidRDefault="00F6720A" w:rsidP="0047326A"/>
        </w:tc>
        <w:tc>
          <w:tcPr>
            <w:tcW w:w="1337" w:type="dxa"/>
          </w:tcPr>
          <w:p w14:paraId="67A1601F" w14:textId="77777777" w:rsidR="00F6720A" w:rsidRDefault="00F6720A" w:rsidP="0047326A"/>
        </w:tc>
        <w:tc>
          <w:tcPr>
            <w:tcW w:w="1337" w:type="dxa"/>
          </w:tcPr>
          <w:p w14:paraId="34F16ADE" w14:textId="77777777" w:rsidR="00F6720A" w:rsidRDefault="00F6720A" w:rsidP="0047326A"/>
        </w:tc>
      </w:tr>
      <w:tr w:rsidR="00F6720A" w14:paraId="0918720A" w14:textId="77777777" w:rsidTr="00F6720A">
        <w:tc>
          <w:tcPr>
            <w:tcW w:w="1390" w:type="dxa"/>
          </w:tcPr>
          <w:p w14:paraId="32235B20" w14:textId="7C501623" w:rsidR="00F6720A" w:rsidRDefault="00F6720A" w:rsidP="0047326A"/>
        </w:tc>
        <w:tc>
          <w:tcPr>
            <w:tcW w:w="1141" w:type="dxa"/>
          </w:tcPr>
          <w:p w14:paraId="48B716EA" w14:textId="57FA0EA0" w:rsidR="00F6720A" w:rsidRDefault="00F6720A" w:rsidP="0047326A">
            <w:r>
              <w:t>Mortality</w:t>
            </w:r>
          </w:p>
        </w:tc>
        <w:tc>
          <w:tcPr>
            <w:tcW w:w="1471" w:type="dxa"/>
          </w:tcPr>
          <w:p w14:paraId="116B96F2" w14:textId="3C77C5ED" w:rsidR="00F6720A" w:rsidRDefault="00F6720A" w:rsidP="0047326A"/>
        </w:tc>
        <w:tc>
          <w:tcPr>
            <w:tcW w:w="1337" w:type="dxa"/>
          </w:tcPr>
          <w:p w14:paraId="678A7DDB" w14:textId="36B9DFBA" w:rsidR="00F6720A" w:rsidRDefault="00F6720A" w:rsidP="0047326A"/>
        </w:tc>
        <w:tc>
          <w:tcPr>
            <w:tcW w:w="1337" w:type="dxa"/>
          </w:tcPr>
          <w:p w14:paraId="470B2063" w14:textId="77777777" w:rsidR="00F6720A" w:rsidRDefault="00F6720A" w:rsidP="0047326A"/>
        </w:tc>
        <w:tc>
          <w:tcPr>
            <w:tcW w:w="1337" w:type="dxa"/>
          </w:tcPr>
          <w:p w14:paraId="10E64A0A" w14:textId="77777777" w:rsidR="00F6720A" w:rsidRDefault="00F6720A" w:rsidP="0047326A"/>
        </w:tc>
        <w:tc>
          <w:tcPr>
            <w:tcW w:w="1337" w:type="dxa"/>
          </w:tcPr>
          <w:p w14:paraId="6DB30D77" w14:textId="77777777" w:rsidR="00F6720A" w:rsidRDefault="00F6720A" w:rsidP="0047326A"/>
        </w:tc>
      </w:tr>
      <w:tr w:rsidR="00F6720A" w14:paraId="0B331BA9" w14:textId="77777777" w:rsidTr="00F6720A">
        <w:tc>
          <w:tcPr>
            <w:tcW w:w="1390" w:type="dxa"/>
          </w:tcPr>
          <w:p w14:paraId="09DB9B04" w14:textId="4B6E91C1" w:rsidR="00F6720A" w:rsidRDefault="00F6720A" w:rsidP="0047326A"/>
        </w:tc>
        <w:tc>
          <w:tcPr>
            <w:tcW w:w="1141" w:type="dxa"/>
          </w:tcPr>
          <w:p w14:paraId="44A60622" w14:textId="2C4B0CD7" w:rsidR="00F6720A" w:rsidRDefault="00F6720A" w:rsidP="0047326A">
            <w:r>
              <w:t>O/E</w:t>
            </w:r>
          </w:p>
        </w:tc>
        <w:tc>
          <w:tcPr>
            <w:tcW w:w="1471" w:type="dxa"/>
          </w:tcPr>
          <w:p w14:paraId="48D69077" w14:textId="63415DCC" w:rsidR="00F6720A" w:rsidRDefault="00F6720A" w:rsidP="0047326A"/>
        </w:tc>
        <w:tc>
          <w:tcPr>
            <w:tcW w:w="1337" w:type="dxa"/>
          </w:tcPr>
          <w:p w14:paraId="6A70FEEB" w14:textId="46AFDC28" w:rsidR="00F6720A" w:rsidRDefault="00F6720A" w:rsidP="0047326A"/>
        </w:tc>
        <w:tc>
          <w:tcPr>
            <w:tcW w:w="1337" w:type="dxa"/>
          </w:tcPr>
          <w:p w14:paraId="0BF06779" w14:textId="77777777" w:rsidR="00F6720A" w:rsidRDefault="00F6720A" w:rsidP="0047326A"/>
        </w:tc>
        <w:tc>
          <w:tcPr>
            <w:tcW w:w="1337" w:type="dxa"/>
          </w:tcPr>
          <w:p w14:paraId="20BE483A" w14:textId="77777777" w:rsidR="00F6720A" w:rsidRDefault="00F6720A" w:rsidP="0047326A"/>
        </w:tc>
        <w:tc>
          <w:tcPr>
            <w:tcW w:w="1337" w:type="dxa"/>
          </w:tcPr>
          <w:p w14:paraId="3EE5A68C" w14:textId="77777777" w:rsidR="00F6720A" w:rsidRDefault="00F6720A" w:rsidP="0047326A"/>
        </w:tc>
      </w:tr>
      <w:tr w:rsidR="00F6720A" w14:paraId="0195C452" w14:textId="77777777" w:rsidTr="00F6720A">
        <w:tc>
          <w:tcPr>
            <w:tcW w:w="1390" w:type="dxa"/>
          </w:tcPr>
          <w:p w14:paraId="42B8CADB" w14:textId="08250B0A" w:rsidR="00F6720A" w:rsidRDefault="00F6720A" w:rsidP="00F6720A">
            <w:r>
              <w:t>24002</w:t>
            </w:r>
          </w:p>
        </w:tc>
        <w:tc>
          <w:tcPr>
            <w:tcW w:w="1141" w:type="dxa"/>
          </w:tcPr>
          <w:p w14:paraId="0F2DD3E1" w14:textId="41A8D67D" w:rsidR="00F6720A" w:rsidRDefault="00F6720A" w:rsidP="00F6720A">
            <w:r>
              <w:t>N</w:t>
            </w:r>
          </w:p>
        </w:tc>
        <w:tc>
          <w:tcPr>
            <w:tcW w:w="1471" w:type="dxa"/>
          </w:tcPr>
          <w:p w14:paraId="464B10B2" w14:textId="499894FC" w:rsidR="00F6720A" w:rsidRDefault="00F6720A" w:rsidP="00F6720A"/>
        </w:tc>
        <w:tc>
          <w:tcPr>
            <w:tcW w:w="1337" w:type="dxa"/>
          </w:tcPr>
          <w:p w14:paraId="48CC4E09" w14:textId="75556BDB" w:rsidR="00F6720A" w:rsidRDefault="00F6720A" w:rsidP="00F6720A"/>
        </w:tc>
        <w:tc>
          <w:tcPr>
            <w:tcW w:w="1337" w:type="dxa"/>
          </w:tcPr>
          <w:p w14:paraId="60DA9326" w14:textId="77777777" w:rsidR="00F6720A" w:rsidRDefault="00F6720A" w:rsidP="00F6720A"/>
        </w:tc>
        <w:tc>
          <w:tcPr>
            <w:tcW w:w="1337" w:type="dxa"/>
          </w:tcPr>
          <w:p w14:paraId="3C4BF784" w14:textId="77777777" w:rsidR="00F6720A" w:rsidRDefault="00F6720A" w:rsidP="00F6720A"/>
        </w:tc>
        <w:tc>
          <w:tcPr>
            <w:tcW w:w="1337" w:type="dxa"/>
          </w:tcPr>
          <w:p w14:paraId="49634D35" w14:textId="77777777" w:rsidR="00F6720A" w:rsidRDefault="00F6720A" w:rsidP="00F6720A"/>
        </w:tc>
      </w:tr>
      <w:tr w:rsidR="00F6720A" w14:paraId="6E0C69AC" w14:textId="77777777" w:rsidTr="00F6720A">
        <w:tc>
          <w:tcPr>
            <w:tcW w:w="1390" w:type="dxa"/>
          </w:tcPr>
          <w:p w14:paraId="69993E00" w14:textId="6C16B04E" w:rsidR="00F6720A" w:rsidRDefault="00F6720A" w:rsidP="00F6720A"/>
        </w:tc>
        <w:tc>
          <w:tcPr>
            <w:tcW w:w="1141" w:type="dxa"/>
          </w:tcPr>
          <w:p w14:paraId="0BDD766C" w14:textId="05395FC4" w:rsidR="00F6720A" w:rsidRDefault="00F6720A" w:rsidP="00F6720A">
            <w:r>
              <w:t>Mortality</w:t>
            </w:r>
          </w:p>
        </w:tc>
        <w:tc>
          <w:tcPr>
            <w:tcW w:w="1471" w:type="dxa"/>
          </w:tcPr>
          <w:p w14:paraId="36EC7964" w14:textId="33B398F7" w:rsidR="00F6720A" w:rsidRDefault="00F6720A" w:rsidP="00F6720A"/>
        </w:tc>
        <w:tc>
          <w:tcPr>
            <w:tcW w:w="1337" w:type="dxa"/>
          </w:tcPr>
          <w:p w14:paraId="28F9CC25" w14:textId="00254D2D" w:rsidR="00F6720A" w:rsidRDefault="00F6720A" w:rsidP="00F6720A"/>
        </w:tc>
        <w:tc>
          <w:tcPr>
            <w:tcW w:w="1337" w:type="dxa"/>
          </w:tcPr>
          <w:p w14:paraId="1219609D" w14:textId="77777777" w:rsidR="00F6720A" w:rsidRDefault="00F6720A" w:rsidP="00F6720A"/>
        </w:tc>
        <w:tc>
          <w:tcPr>
            <w:tcW w:w="1337" w:type="dxa"/>
          </w:tcPr>
          <w:p w14:paraId="729C3136" w14:textId="77777777" w:rsidR="00F6720A" w:rsidRDefault="00F6720A" w:rsidP="00F6720A"/>
        </w:tc>
        <w:tc>
          <w:tcPr>
            <w:tcW w:w="1337" w:type="dxa"/>
          </w:tcPr>
          <w:p w14:paraId="6D18DE13" w14:textId="77777777" w:rsidR="00F6720A" w:rsidRDefault="00F6720A" w:rsidP="00F6720A"/>
        </w:tc>
      </w:tr>
      <w:tr w:rsidR="00F6720A" w14:paraId="0B48B10D" w14:textId="77777777" w:rsidTr="00F6720A">
        <w:tc>
          <w:tcPr>
            <w:tcW w:w="1390" w:type="dxa"/>
          </w:tcPr>
          <w:p w14:paraId="6D3EE58A" w14:textId="5F0D7716" w:rsidR="00F6720A" w:rsidRDefault="00F6720A" w:rsidP="00F6720A"/>
        </w:tc>
        <w:tc>
          <w:tcPr>
            <w:tcW w:w="1141" w:type="dxa"/>
          </w:tcPr>
          <w:p w14:paraId="1AF2439E" w14:textId="051B9A54" w:rsidR="00F6720A" w:rsidRDefault="00F6720A" w:rsidP="00F6720A">
            <w:r>
              <w:t>O/E</w:t>
            </w:r>
          </w:p>
        </w:tc>
        <w:tc>
          <w:tcPr>
            <w:tcW w:w="1471" w:type="dxa"/>
          </w:tcPr>
          <w:p w14:paraId="20F8DB4B" w14:textId="05240904" w:rsidR="00F6720A" w:rsidRDefault="00F6720A" w:rsidP="00F6720A"/>
        </w:tc>
        <w:tc>
          <w:tcPr>
            <w:tcW w:w="1337" w:type="dxa"/>
          </w:tcPr>
          <w:p w14:paraId="06017EFA" w14:textId="31A8FAC4" w:rsidR="00F6720A" w:rsidRDefault="00F6720A" w:rsidP="00F6720A"/>
        </w:tc>
        <w:tc>
          <w:tcPr>
            <w:tcW w:w="1337" w:type="dxa"/>
          </w:tcPr>
          <w:p w14:paraId="0270EF2D" w14:textId="77777777" w:rsidR="00F6720A" w:rsidRDefault="00F6720A" w:rsidP="00F6720A"/>
        </w:tc>
        <w:tc>
          <w:tcPr>
            <w:tcW w:w="1337" w:type="dxa"/>
          </w:tcPr>
          <w:p w14:paraId="41944739" w14:textId="77777777" w:rsidR="00F6720A" w:rsidRDefault="00F6720A" w:rsidP="00F6720A"/>
        </w:tc>
        <w:tc>
          <w:tcPr>
            <w:tcW w:w="1337" w:type="dxa"/>
          </w:tcPr>
          <w:p w14:paraId="707D202F" w14:textId="77777777" w:rsidR="00F6720A" w:rsidRDefault="00F6720A" w:rsidP="00F6720A"/>
        </w:tc>
      </w:tr>
    </w:tbl>
    <w:p w14:paraId="5740747E" w14:textId="77777777" w:rsidR="00F6720A" w:rsidRDefault="00F6720A" w:rsidP="002712FC"/>
    <w:p w14:paraId="3977168F" w14:textId="2FEC000A" w:rsidR="004733ED" w:rsidRDefault="00040D86" w:rsidP="002712FC">
      <w:r>
        <w:t xml:space="preserve">A report producing these breakdowns can be generated from the output of the QBR inpatient model from either the baseline or performance period. </w:t>
      </w:r>
      <w:r w:rsidR="004733ED">
        <w:t xml:space="preserve">Code </w:t>
      </w:r>
      <w:r w:rsidR="00F2283B">
        <w:t>for</w:t>
      </w:r>
      <w:r w:rsidR="004733ED">
        <w:t xml:space="preserve"> the </w:t>
      </w:r>
      <w:r w:rsidR="00F2283B">
        <w:t xml:space="preserve">inpatient mortality model containing </w:t>
      </w:r>
      <w:r w:rsidR="004733ED">
        <w:t>revisions is attached</w:t>
      </w:r>
      <w:r>
        <w:t xml:space="preserve">. </w:t>
      </w:r>
      <w:r w:rsidR="00F2283B">
        <w:t>Key revisions are highlighted</w:t>
      </w:r>
      <w:r w:rsidR="00701DB1">
        <w:t>.</w:t>
      </w:r>
      <w:r w:rsidR="00F2283B">
        <w:t xml:space="preserve"> </w:t>
      </w:r>
      <w:r>
        <w:t>The code generates output for a model estimated over all cases, sepsis cases and sepsis cases with organ dysfunction</w:t>
      </w:r>
      <w:r w:rsidR="00417C47">
        <w:t xml:space="preserve"> (1_RY20_QBR_</w:t>
      </w:r>
      <w:r>
        <w:t xml:space="preserve"> </w:t>
      </w:r>
      <w:r w:rsidR="00417C47">
        <w:t>Mortality</w:t>
      </w:r>
      <w:r w:rsidR="006E71B6">
        <w:t xml:space="preserve"> and C1_RY20_QBR_Mortality</w:t>
      </w:r>
      <w:r w:rsidR="00417C47">
        <w:t xml:space="preserve">). </w:t>
      </w:r>
      <w:r w:rsidR="008D020A">
        <w:t>Output from a</w:t>
      </w:r>
      <w:r w:rsidR="00701DB1">
        <w:t>ny of these three models can be used</w:t>
      </w:r>
      <w:r w:rsidR="000C5CB7">
        <w:t>.</w:t>
      </w:r>
      <w:r w:rsidR="00701DB1">
        <w:t xml:space="preserve"> </w:t>
      </w:r>
      <w:r w:rsidR="00F2283B">
        <w:t xml:space="preserve">Code </w:t>
      </w:r>
      <w:r w:rsidR="000C5CB7">
        <w:t>that extracts from output</w:t>
      </w:r>
      <w:r w:rsidR="00F2283B">
        <w:t xml:space="preserve"> </w:t>
      </w:r>
      <w:r w:rsidR="00213008">
        <w:t xml:space="preserve">data sets of the inpatient mortality model </w:t>
      </w:r>
      <w:r w:rsidR="00F2283B">
        <w:t xml:space="preserve">the elements of a report </w:t>
      </w:r>
      <w:r w:rsidR="00213008">
        <w:t xml:space="preserve">from this shell </w:t>
      </w:r>
      <w:r w:rsidR="00F2283B">
        <w:t>is also included</w:t>
      </w:r>
      <w:r w:rsidR="00701DB1">
        <w:t>.</w:t>
      </w:r>
    </w:p>
    <w:p w14:paraId="5703A59A" w14:textId="7E8E2ECE" w:rsidR="00DC2657" w:rsidRDefault="004733ED" w:rsidP="002712FC">
      <w:r>
        <w:t xml:space="preserve">We found that </w:t>
      </w:r>
      <w:r w:rsidR="00DC2657">
        <w:t>a 30-day mortality model for sepsis cases could not be estimated over most individual service lines because of convergence problems</w:t>
      </w:r>
      <w:r w:rsidR="00724B17">
        <w:t xml:space="preserve"> arising</w:t>
      </w:r>
      <w:r w:rsidR="009F77F6">
        <w:t xml:space="preserve"> </w:t>
      </w:r>
      <w:r w:rsidR="00724B17">
        <w:t>from th</w:t>
      </w:r>
      <w:r w:rsidR="000C5CB7">
        <w:t>e relatively small number</w:t>
      </w:r>
      <w:r w:rsidR="00724B17">
        <w:t xml:space="preserve"> of sepsis cases</w:t>
      </w:r>
      <w:r w:rsidR="00DC2657">
        <w:t xml:space="preserve">. We developed </w:t>
      </w:r>
      <w:r w:rsidR="00781445">
        <w:t xml:space="preserve">an alternative </w:t>
      </w:r>
      <w:r w:rsidR="00DC2657">
        <w:t>version</w:t>
      </w:r>
      <w:r w:rsidR="00781445">
        <w:t xml:space="preserve"> </w:t>
      </w:r>
      <w:r w:rsidR="00DC2657">
        <w:t xml:space="preserve">estimated over </w:t>
      </w:r>
      <w:r w:rsidR="009F77F6">
        <w:t xml:space="preserve">a single </w:t>
      </w:r>
      <w:r w:rsidR="00DC2657">
        <w:t xml:space="preserve">surgical and </w:t>
      </w:r>
      <w:r w:rsidR="009F77F6">
        <w:t xml:space="preserve">single </w:t>
      </w:r>
      <w:r w:rsidR="00DC2657">
        <w:t>non-surgical service line</w:t>
      </w:r>
      <w:r w:rsidR="00781445">
        <w:t xml:space="preserve">. The results can be presented overall or separately for the surgical and non-surgical categories. We </w:t>
      </w:r>
      <w:r w:rsidR="00724B17">
        <w:t>revised 30-day mortality</w:t>
      </w:r>
      <w:r w:rsidR="00781445">
        <w:t xml:space="preserve"> code t</w:t>
      </w:r>
      <w:r w:rsidR="00724B17">
        <w:t>o produce</w:t>
      </w:r>
      <w:r w:rsidR="00781445">
        <w:t xml:space="preserve"> results overall and for the sepsis cases</w:t>
      </w:r>
      <w:r w:rsidR="0044329D">
        <w:t xml:space="preserve"> broken down into surgical and non-surgical service lines.</w:t>
      </w:r>
    </w:p>
    <w:p w14:paraId="17EBAB09" w14:textId="5CF3F0AB" w:rsidR="0044329D" w:rsidRDefault="0044329D" w:rsidP="002712FC">
      <w:r>
        <w:t>A</w:t>
      </w:r>
      <w:r w:rsidR="00107C88">
        <w:t xml:space="preserve"> table shell for 30-day mortality</w:t>
      </w:r>
      <w:r>
        <w:t xml:space="preserve"> results</w:t>
      </w:r>
      <w:r w:rsidR="00107C88">
        <w:t xml:space="preserve"> is </w:t>
      </w:r>
      <w:r w:rsidR="008D020A">
        <w:t>beliw.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2295"/>
        <w:gridCol w:w="900"/>
        <w:gridCol w:w="990"/>
        <w:gridCol w:w="1260"/>
        <w:gridCol w:w="1178"/>
        <w:gridCol w:w="1337"/>
      </w:tblGrid>
      <w:tr w:rsidR="00A1698B" w14:paraId="11AD7A41" w14:textId="77777777" w:rsidTr="00A1698B">
        <w:tc>
          <w:tcPr>
            <w:tcW w:w="1390" w:type="dxa"/>
          </w:tcPr>
          <w:p w14:paraId="14FB035B" w14:textId="77777777" w:rsidR="00C54CDE" w:rsidRDefault="00C54CDE" w:rsidP="0047326A">
            <w:r>
              <w:t>Hospital</w:t>
            </w:r>
          </w:p>
        </w:tc>
        <w:tc>
          <w:tcPr>
            <w:tcW w:w="2295" w:type="dxa"/>
          </w:tcPr>
          <w:p w14:paraId="7CBC752C" w14:textId="77777777" w:rsidR="00C54CDE" w:rsidRDefault="00C54CDE" w:rsidP="0047326A">
            <w:r>
              <w:t>Statistic</w:t>
            </w:r>
          </w:p>
        </w:tc>
        <w:tc>
          <w:tcPr>
            <w:tcW w:w="900" w:type="dxa"/>
          </w:tcPr>
          <w:p w14:paraId="64E82540" w14:textId="77777777" w:rsidR="00C54CDE" w:rsidRDefault="00C54CDE" w:rsidP="0047326A">
            <w:r>
              <w:t>All</w:t>
            </w:r>
          </w:p>
        </w:tc>
        <w:tc>
          <w:tcPr>
            <w:tcW w:w="990" w:type="dxa"/>
          </w:tcPr>
          <w:p w14:paraId="38E9E34A" w14:textId="77777777" w:rsidR="00C54CDE" w:rsidRDefault="00C54CDE" w:rsidP="0047326A">
            <w:r>
              <w:t>Sepsis</w:t>
            </w:r>
          </w:p>
        </w:tc>
        <w:tc>
          <w:tcPr>
            <w:tcW w:w="1260" w:type="dxa"/>
          </w:tcPr>
          <w:p w14:paraId="7FC15BF4" w14:textId="77777777" w:rsidR="00C54CDE" w:rsidRDefault="00C54CDE" w:rsidP="0047326A">
            <w:r>
              <w:t>Sepsis + Org Dys</w:t>
            </w:r>
          </w:p>
        </w:tc>
        <w:tc>
          <w:tcPr>
            <w:tcW w:w="1178" w:type="dxa"/>
          </w:tcPr>
          <w:p w14:paraId="37F1AA2F" w14:textId="77777777" w:rsidR="00C54CDE" w:rsidRDefault="00C54CDE" w:rsidP="0047326A">
            <w:r>
              <w:t>Of which: POA</w:t>
            </w:r>
          </w:p>
        </w:tc>
        <w:tc>
          <w:tcPr>
            <w:tcW w:w="1337" w:type="dxa"/>
          </w:tcPr>
          <w:p w14:paraId="4D1AA15E" w14:textId="77777777" w:rsidR="00C54CDE" w:rsidRDefault="00C54CDE" w:rsidP="0047326A">
            <w:r>
              <w:t>Of which: HAI</w:t>
            </w:r>
          </w:p>
        </w:tc>
      </w:tr>
      <w:tr w:rsidR="00A1698B" w14:paraId="3F47697F" w14:textId="77777777" w:rsidTr="00A1698B">
        <w:tc>
          <w:tcPr>
            <w:tcW w:w="1390" w:type="dxa"/>
          </w:tcPr>
          <w:p w14:paraId="4737C0B1" w14:textId="77777777" w:rsidR="00C54CDE" w:rsidRDefault="00C54CDE" w:rsidP="0047326A">
            <w:r>
              <w:t>24001</w:t>
            </w:r>
          </w:p>
        </w:tc>
        <w:tc>
          <w:tcPr>
            <w:tcW w:w="2295" w:type="dxa"/>
          </w:tcPr>
          <w:p w14:paraId="40E81F2A" w14:textId="1170FF6E" w:rsidR="00C54CDE" w:rsidRDefault="00A1698B" w:rsidP="0047326A">
            <w:r>
              <w:t xml:space="preserve">Total </w:t>
            </w:r>
            <w:r w:rsidR="00C54CDE">
              <w:t>N</w:t>
            </w:r>
          </w:p>
        </w:tc>
        <w:tc>
          <w:tcPr>
            <w:tcW w:w="900" w:type="dxa"/>
          </w:tcPr>
          <w:p w14:paraId="2400786F" w14:textId="77777777" w:rsidR="00C54CDE" w:rsidRDefault="00C54CDE" w:rsidP="0047326A"/>
        </w:tc>
        <w:tc>
          <w:tcPr>
            <w:tcW w:w="990" w:type="dxa"/>
          </w:tcPr>
          <w:p w14:paraId="4118FC90" w14:textId="77777777" w:rsidR="00C54CDE" w:rsidRDefault="00C54CDE" w:rsidP="0047326A"/>
        </w:tc>
        <w:tc>
          <w:tcPr>
            <w:tcW w:w="1260" w:type="dxa"/>
          </w:tcPr>
          <w:p w14:paraId="769DE9AA" w14:textId="77777777" w:rsidR="00C54CDE" w:rsidRDefault="00C54CDE" w:rsidP="0047326A"/>
        </w:tc>
        <w:tc>
          <w:tcPr>
            <w:tcW w:w="1178" w:type="dxa"/>
          </w:tcPr>
          <w:p w14:paraId="231A184B" w14:textId="77777777" w:rsidR="00C54CDE" w:rsidRDefault="00C54CDE" w:rsidP="0047326A"/>
        </w:tc>
        <w:tc>
          <w:tcPr>
            <w:tcW w:w="1337" w:type="dxa"/>
          </w:tcPr>
          <w:p w14:paraId="3B22C0B3" w14:textId="77777777" w:rsidR="00C54CDE" w:rsidRDefault="00C54CDE" w:rsidP="0047326A"/>
        </w:tc>
      </w:tr>
      <w:tr w:rsidR="00A1698B" w14:paraId="7A984EB5" w14:textId="77777777" w:rsidTr="00A1698B">
        <w:tc>
          <w:tcPr>
            <w:tcW w:w="1390" w:type="dxa"/>
          </w:tcPr>
          <w:p w14:paraId="31A6F824" w14:textId="77777777" w:rsidR="00C54CDE" w:rsidRDefault="00C54CDE" w:rsidP="0047326A"/>
        </w:tc>
        <w:tc>
          <w:tcPr>
            <w:tcW w:w="2295" w:type="dxa"/>
          </w:tcPr>
          <w:p w14:paraId="6D8A5019" w14:textId="19B5D786" w:rsidR="00C54CDE" w:rsidRDefault="00A1698B" w:rsidP="0047326A">
            <w:r>
              <w:t xml:space="preserve">Total </w:t>
            </w:r>
            <w:r w:rsidR="00C54CDE">
              <w:t>Mortality</w:t>
            </w:r>
          </w:p>
        </w:tc>
        <w:tc>
          <w:tcPr>
            <w:tcW w:w="900" w:type="dxa"/>
          </w:tcPr>
          <w:p w14:paraId="6E2FB2CF" w14:textId="77777777" w:rsidR="00C54CDE" w:rsidRDefault="00C54CDE" w:rsidP="0047326A"/>
        </w:tc>
        <w:tc>
          <w:tcPr>
            <w:tcW w:w="990" w:type="dxa"/>
          </w:tcPr>
          <w:p w14:paraId="36EBA669" w14:textId="77777777" w:rsidR="00C54CDE" w:rsidRDefault="00C54CDE" w:rsidP="0047326A"/>
        </w:tc>
        <w:tc>
          <w:tcPr>
            <w:tcW w:w="1260" w:type="dxa"/>
          </w:tcPr>
          <w:p w14:paraId="095BE3B0" w14:textId="77777777" w:rsidR="00C54CDE" w:rsidRDefault="00C54CDE" w:rsidP="0047326A"/>
        </w:tc>
        <w:tc>
          <w:tcPr>
            <w:tcW w:w="1178" w:type="dxa"/>
          </w:tcPr>
          <w:p w14:paraId="253A8CBD" w14:textId="77777777" w:rsidR="00C54CDE" w:rsidRDefault="00C54CDE" w:rsidP="0047326A"/>
        </w:tc>
        <w:tc>
          <w:tcPr>
            <w:tcW w:w="1337" w:type="dxa"/>
          </w:tcPr>
          <w:p w14:paraId="5235F22B" w14:textId="77777777" w:rsidR="00C54CDE" w:rsidRDefault="00C54CDE" w:rsidP="0047326A"/>
        </w:tc>
      </w:tr>
      <w:tr w:rsidR="00A1698B" w14:paraId="624535A8" w14:textId="77777777" w:rsidTr="00A1698B">
        <w:tc>
          <w:tcPr>
            <w:tcW w:w="1390" w:type="dxa"/>
          </w:tcPr>
          <w:p w14:paraId="401075F5" w14:textId="77777777" w:rsidR="00C54CDE" w:rsidRDefault="00C54CDE" w:rsidP="0047326A"/>
        </w:tc>
        <w:tc>
          <w:tcPr>
            <w:tcW w:w="2295" w:type="dxa"/>
          </w:tcPr>
          <w:p w14:paraId="528A09C0" w14:textId="15EF3D2C" w:rsidR="00C54CDE" w:rsidRDefault="00A1698B" w:rsidP="0047326A">
            <w:r>
              <w:t xml:space="preserve">Total </w:t>
            </w:r>
            <w:r w:rsidR="00C54CDE">
              <w:t>O/E</w:t>
            </w:r>
          </w:p>
        </w:tc>
        <w:tc>
          <w:tcPr>
            <w:tcW w:w="900" w:type="dxa"/>
          </w:tcPr>
          <w:p w14:paraId="14A4EB1C" w14:textId="77777777" w:rsidR="00C54CDE" w:rsidRDefault="00C54CDE" w:rsidP="0047326A"/>
        </w:tc>
        <w:tc>
          <w:tcPr>
            <w:tcW w:w="990" w:type="dxa"/>
          </w:tcPr>
          <w:p w14:paraId="15DC5B47" w14:textId="77777777" w:rsidR="00C54CDE" w:rsidRDefault="00C54CDE" w:rsidP="0047326A"/>
        </w:tc>
        <w:tc>
          <w:tcPr>
            <w:tcW w:w="1260" w:type="dxa"/>
          </w:tcPr>
          <w:p w14:paraId="41A67EEC" w14:textId="77777777" w:rsidR="00C54CDE" w:rsidRDefault="00C54CDE" w:rsidP="0047326A"/>
        </w:tc>
        <w:tc>
          <w:tcPr>
            <w:tcW w:w="1178" w:type="dxa"/>
          </w:tcPr>
          <w:p w14:paraId="2B5FEC31" w14:textId="77777777" w:rsidR="00C54CDE" w:rsidRDefault="00C54CDE" w:rsidP="0047326A"/>
        </w:tc>
        <w:tc>
          <w:tcPr>
            <w:tcW w:w="1337" w:type="dxa"/>
          </w:tcPr>
          <w:p w14:paraId="19F4E015" w14:textId="77777777" w:rsidR="00C54CDE" w:rsidRDefault="00C54CDE" w:rsidP="0047326A"/>
        </w:tc>
      </w:tr>
      <w:tr w:rsidR="00A1698B" w14:paraId="6FB5DA71" w14:textId="77777777" w:rsidTr="00A1698B">
        <w:tc>
          <w:tcPr>
            <w:tcW w:w="1390" w:type="dxa"/>
          </w:tcPr>
          <w:p w14:paraId="1428586F" w14:textId="44CA97AB" w:rsidR="00C54CDE" w:rsidRDefault="00C54CDE" w:rsidP="0047326A"/>
        </w:tc>
        <w:tc>
          <w:tcPr>
            <w:tcW w:w="2295" w:type="dxa"/>
          </w:tcPr>
          <w:p w14:paraId="6AD54B1A" w14:textId="09C6F132" w:rsidR="00C54CDE" w:rsidRDefault="00A1698B" w:rsidP="0047326A">
            <w:r>
              <w:t xml:space="preserve">Surgical </w:t>
            </w:r>
            <w:r w:rsidR="00C54CDE">
              <w:t>N</w:t>
            </w:r>
          </w:p>
        </w:tc>
        <w:tc>
          <w:tcPr>
            <w:tcW w:w="900" w:type="dxa"/>
          </w:tcPr>
          <w:p w14:paraId="13AF07CE" w14:textId="77777777" w:rsidR="00C54CDE" w:rsidRDefault="00C54CDE" w:rsidP="0047326A"/>
        </w:tc>
        <w:tc>
          <w:tcPr>
            <w:tcW w:w="990" w:type="dxa"/>
          </w:tcPr>
          <w:p w14:paraId="3CCB17EB" w14:textId="77777777" w:rsidR="00C54CDE" w:rsidRDefault="00C54CDE" w:rsidP="0047326A"/>
        </w:tc>
        <w:tc>
          <w:tcPr>
            <w:tcW w:w="1260" w:type="dxa"/>
          </w:tcPr>
          <w:p w14:paraId="5661610B" w14:textId="77777777" w:rsidR="00C54CDE" w:rsidRDefault="00C54CDE" w:rsidP="0047326A"/>
        </w:tc>
        <w:tc>
          <w:tcPr>
            <w:tcW w:w="1178" w:type="dxa"/>
          </w:tcPr>
          <w:p w14:paraId="70D4D88E" w14:textId="77777777" w:rsidR="00C54CDE" w:rsidRDefault="00C54CDE" w:rsidP="0047326A"/>
        </w:tc>
        <w:tc>
          <w:tcPr>
            <w:tcW w:w="1337" w:type="dxa"/>
          </w:tcPr>
          <w:p w14:paraId="3084BF91" w14:textId="77777777" w:rsidR="00C54CDE" w:rsidRDefault="00C54CDE" w:rsidP="0047326A"/>
        </w:tc>
      </w:tr>
      <w:tr w:rsidR="00A1698B" w14:paraId="43D30BFE" w14:textId="77777777" w:rsidTr="00A1698B">
        <w:tc>
          <w:tcPr>
            <w:tcW w:w="1390" w:type="dxa"/>
          </w:tcPr>
          <w:p w14:paraId="2E8A06CE" w14:textId="77777777" w:rsidR="00C54CDE" w:rsidRDefault="00C54CDE" w:rsidP="0047326A"/>
        </w:tc>
        <w:tc>
          <w:tcPr>
            <w:tcW w:w="2295" w:type="dxa"/>
          </w:tcPr>
          <w:p w14:paraId="0033DA17" w14:textId="11A3F8B8" w:rsidR="00C54CDE" w:rsidRDefault="00A1698B" w:rsidP="0047326A">
            <w:r>
              <w:t xml:space="preserve">Surgical </w:t>
            </w:r>
            <w:r w:rsidR="00C54CDE">
              <w:t>Mortality</w:t>
            </w:r>
          </w:p>
        </w:tc>
        <w:tc>
          <w:tcPr>
            <w:tcW w:w="900" w:type="dxa"/>
          </w:tcPr>
          <w:p w14:paraId="6042623F" w14:textId="77777777" w:rsidR="00C54CDE" w:rsidRDefault="00C54CDE" w:rsidP="0047326A"/>
        </w:tc>
        <w:tc>
          <w:tcPr>
            <w:tcW w:w="990" w:type="dxa"/>
          </w:tcPr>
          <w:p w14:paraId="6DBFE613" w14:textId="77777777" w:rsidR="00C54CDE" w:rsidRDefault="00C54CDE" w:rsidP="0047326A"/>
        </w:tc>
        <w:tc>
          <w:tcPr>
            <w:tcW w:w="1260" w:type="dxa"/>
          </w:tcPr>
          <w:p w14:paraId="75EA514C" w14:textId="77777777" w:rsidR="00C54CDE" w:rsidRDefault="00C54CDE" w:rsidP="0047326A"/>
        </w:tc>
        <w:tc>
          <w:tcPr>
            <w:tcW w:w="1178" w:type="dxa"/>
          </w:tcPr>
          <w:p w14:paraId="393DCE1D" w14:textId="77777777" w:rsidR="00C54CDE" w:rsidRDefault="00C54CDE" w:rsidP="0047326A"/>
        </w:tc>
        <w:tc>
          <w:tcPr>
            <w:tcW w:w="1337" w:type="dxa"/>
          </w:tcPr>
          <w:p w14:paraId="131911F8" w14:textId="77777777" w:rsidR="00C54CDE" w:rsidRDefault="00C54CDE" w:rsidP="0047326A"/>
        </w:tc>
      </w:tr>
      <w:tr w:rsidR="00A1698B" w14:paraId="5056A867" w14:textId="77777777" w:rsidTr="00A1698B">
        <w:tc>
          <w:tcPr>
            <w:tcW w:w="1390" w:type="dxa"/>
          </w:tcPr>
          <w:p w14:paraId="127FF242" w14:textId="77777777" w:rsidR="00C54CDE" w:rsidRDefault="00C54CDE" w:rsidP="0047326A"/>
        </w:tc>
        <w:tc>
          <w:tcPr>
            <w:tcW w:w="2295" w:type="dxa"/>
          </w:tcPr>
          <w:p w14:paraId="517D7F6E" w14:textId="64CAC65F" w:rsidR="00C54CDE" w:rsidRDefault="00A1698B" w:rsidP="0047326A">
            <w:r>
              <w:t xml:space="preserve">Surgical </w:t>
            </w:r>
            <w:r w:rsidR="00C54CDE">
              <w:t>O/E</w:t>
            </w:r>
          </w:p>
        </w:tc>
        <w:tc>
          <w:tcPr>
            <w:tcW w:w="900" w:type="dxa"/>
          </w:tcPr>
          <w:p w14:paraId="568E744E" w14:textId="77777777" w:rsidR="00C54CDE" w:rsidRDefault="00C54CDE" w:rsidP="0047326A"/>
        </w:tc>
        <w:tc>
          <w:tcPr>
            <w:tcW w:w="990" w:type="dxa"/>
          </w:tcPr>
          <w:p w14:paraId="3210A9E8" w14:textId="77777777" w:rsidR="00C54CDE" w:rsidRDefault="00C54CDE" w:rsidP="0047326A"/>
        </w:tc>
        <w:tc>
          <w:tcPr>
            <w:tcW w:w="1260" w:type="dxa"/>
          </w:tcPr>
          <w:p w14:paraId="4452ED64" w14:textId="77777777" w:rsidR="00C54CDE" w:rsidRDefault="00C54CDE" w:rsidP="0047326A"/>
        </w:tc>
        <w:tc>
          <w:tcPr>
            <w:tcW w:w="1178" w:type="dxa"/>
          </w:tcPr>
          <w:p w14:paraId="3C69F370" w14:textId="77777777" w:rsidR="00C54CDE" w:rsidRDefault="00C54CDE" w:rsidP="0047326A"/>
        </w:tc>
        <w:tc>
          <w:tcPr>
            <w:tcW w:w="1337" w:type="dxa"/>
          </w:tcPr>
          <w:p w14:paraId="47ACEEEC" w14:textId="77777777" w:rsidR="00C54CDE" w:rsidRDefault="00C54CDE" w:rsidP="0047326A"/>
        </w:tc>
      </w:tr>
      <w:tr w:rsidR="00A1698B" w14:paraId="3C7BF69A" w14:textId="77777777" w:rsidTr="00A1698B">
        <w:tc>
          <w:tcPr>
            <w:tcW w:w="1390" w:type="dxa"/>
          </w:tcPr>
          <w:p w14:paraId="394AC4AB" w14:textId="77777777" w:rsidR="00A1698B" w:rsidRDefault="00A1698B" w:rsidP="0047326A"/>
        </w:tc>
        <w:tc>
          <w:tcPr>
            <w:tcW w:w="2295" w:type="dxa"/>
          </w:tcPr>
          <w:p w14:paraId="0467A20D" w14:textId="4B409201" w:rsidR="00A1698B" w:rsidRDefault="00A1698B" w:rsidP="0047326A">
            <w:r>
              <w:t>Non-surg N</w:t>
            </w:r>
          </w:p>
        </w:tc>
        <w:tc>
          <w:tcPr>
            <w:tcW w:w="900" w:type="dxa"/>
          </w:tcPr>
          <w:p w14:paraId="16C07C9B" w14:textId="77777777" w:rsidR="00A1698B" w:rsidRDefault="00A1698B" w:rsidP="0047326A"/>
        </w:tc>
        <w:tc>
          <w:tcPr>
            <w:tcW w:w="990" w:type="dxa"/>
          </w:tcPr>
          <w:p w14:paraId="7178FC67" w14:textId="77777777" w:rsidR="00A1698B" w:rsidRDefault="00A1698B" w:rsidP="0047326A"/>
        </w:tc>
        <w:tc>
          <w:tcPr>
            <w:tcW w:w="1260" w:type="dxa"/>
          </w:tcPr>
          <w:p w14:paraId="4978012A" w14:textId="77777777" w:rsidR="00A1698B" w:rsidRDefault="00A1698B" w:rsidP="0047326A"/>
        </w:tc>
        <w:tc>
          <w:tcPr>
            <w:tcW w:w="1178" w:type="dxa"/>
          </w:tcPr>
          <w:p w14:paraId="1BD18AF1" w14:textId="77777777" w:rsidR="00A1698B" w:rsidRDefault="00A1698B" w:rsidP="0047326A"/>
        </w:tc>
        <w:tc>
          <w:tcPr>
            <w:tcW w:w="1337" w:type="dxa"/>
          </w:tcPr>
          <w:p w14:paraId="50CBFB7E" w14:textId="77777777" w:rsidR="00A1698B" w:rsidRDefault="00A1698B" w:rsidP="0047326A"/>
        </w:tc>
      </w:tr>
      <w:tr w:rsidR="00A1698B" w14:paraId="1BF8ABB9" w14:textId="77777777" w:rsidTr="00A1698B">
        <w:tc>
          <w:tcPr>
            <w:tcW w:w="1390" w:type="dxa"/>
          </w:tcPr>
          <w:p w14:paraId="7AB04603" w14:textId="77777777" w:rsidR="00A1698B" w:rsidRDefault="00A1698B" w:rsidP="0047326A"/>
        </w:tc>
        <w:tc>
          <w:tcPr>
            <w:tcW w:w="2295" w:type="dxa"/>
          </w:tcPr>
          <w:p w14:paraId="577AD9A6" w14:textId="3196603C" w:rsidR="00A1698B" w:rsidRDefault="00A1698B" w:rsidP="0047326A">
            <w:r>
              <w:t>Non-surg Mortality</w:t>
            </w:r>
          </w:p>
        </w:tc>
        <w:tc>
          <w:tcPr>
            <w:tcW w:w="900" w:type="dxa"/>
          </w:tcPr>
          <w:p w14:paraId="1EFC9930" w14:textId="77777777" w:rsidR="00A1698B" w:rsidRDefault="00A1698B" w:rsidP="0047326A"/>
        </w:tc>
        <w:tc>
          <w:tcPr>
            <w:tcW w:w="990" w:type="dxa"/>
          </w:tcPr>
          <w:p w14:paraId="5B8D7EC8" w14:textId="77777777" w:rsidR="00A1698B" w:rsidRDefault="00A1698B" w:rsidP="0047326A"/>
        </w:tc>
        <w:tc>
          <w:tcPr>
            <w:tcW w:w="1260" w:type="dxa"/>
          </w:tcPr>
          <w:p w14:paraId="5E45AF46" w14:textId="77777777" w:rsidR="00A1698B" w:rsidRDefault="00A1698B" w:rsidP="0047326A"/>
        </w:tc>
        <w:tc>
          <w:tcPr>
            <w:tcW w:w="1178" w:type="dxa"/>
          </w:tcPr>
          <w:p w14:paraId="3261EA7F" w14:textId="77777777" w:rsidR="00A1698B" w:rsidRDefault="00A1698B" w:rsidP="0047326A"/>
        </w:tc>
        <w:tc>
          <w:tcPr>
            <w:tcW w:w="1337" w:type="dxa"/>
          </w:tcPr>
          <w:p w14:paraId="716DCA59" w14:textId="77777777" w:rsidR="00A1698B" w:rsidRDefault="00A1698B" w:rsidP="0047326A"/>
        </w:tc>
      </w:tr>
      <w:tr w:rsidR="00A1698B" w14:paraId="182EE798" w14:textId="77777777" w:rsidTr="00A1698B">
        <w:tc>
          <w:tcPr>
            <w:tcW w:w="1390" w:type="dxa"/>
          </w:tcPr>
          <w:p w14:paraId="2DE0A78F" w14:textId="77777777" w:rsidR="00A1698B" w:rsidRDefault="00A1698B" w:rsidP="0047326A"/>
        </w:tc>
        <w:tc>
          <w:tcPr>
            <w:tcW w:w="2295" w:type="dxa"/>
          </w:tcPr>
          <w:p w14:paraId="1E88DA24" w14:textId="5F059441" w:rsidR="00A1698B" w:rsidRDefault="00A1698B" w:rsidP="0047326A">
            <w:r>
              <w:t>Non-surg O/E</w:t>
            </w:r>
          </w:p>
        </w:tc>
        <w:tc>
          <w:tcPr>
            <w:tcW w:w="900" w:type="dxa"/>
          </w:tcPr>
          <w:p w14:paraId="03254B9B" w14:textId="77777777" w:rsidR="00A1698B" w:rsidRDefault="00A1698B" w:rsidP="0047326A"/>
        </w:tc>
        <w:tc>
          <w:tcPr>
            <w:tcW w:w="990" w:type="dxa"/>
          </w:tcPr>
          <w:p w14:paraId="48D23972" w14:textId="77777777" w:rsidR="00A1698B" w:rsidRDefault="00A1698B" w:rsidP="0047326A"/>
        </w:tc>
        <w:tc>
          <w:tcPr>
            <w:tcW w:w="1260" w:type="dxa"/>
          </w:tcPr>
          <w:p w14:paraId="43F2B6D6" w14:textId="77777777" w:rsidR="00A1698B" w:rsidRDefault="00A1698B" w:rsidP="0047326A"/>
        </w:tc>
        <w:tc>
          <w:tcPr>
            <w:tcW w:w="1178" w:type="dxa"/>
          </w:tcPr>
          <w:p w14:paraId="515D1A37" w14:textId="77777777" w:rsidR="00A1698B" w:rsidRDefault="00A1698B" w:rsidP="0047326A"/>
        </w:tc>
        <w:tc>
          <w:tcPr>
            <w:tcW w:w="1337" w:type="dxa"/>
          </w:tcPr>
          <w:p w14:paraId="7BC38E16" w14:textId="77777777" w:rsidR="00A1698B" w:rsidRDefault="00A1698B" w:rsidP="0047326A"/>
        </w:tc>
      </w:tr>
    </w:tbl>
    <w:p w14:paraId="3B786658" w14:textId="77777777" w:rsidR="00C54CDE" w:rsidRDefault="00C54CDE" w:rsidP="002712FC"/>
    <w:p w14:paraId="0546E9A2" w14:textId="0A14AB69" w:rsidR="00DC2657" w:rsidRDefault="0094797D" w:rsidP="002712FC">
      <w:r>
        <w:t>The attached c</w:t>
      </w:r>
      <w:r w:rsidR="00DC2657">
        <w:t>ode</w:t>
      </w:r>
      <w:r>
        <w:t xml:space="preserve"> is a modified version of code for</w:t>
      </w:r>
      <w:r w:rsidR="00C017B0">
        <w:t xml:space="preserve"> the QBR 30-day mortality measure</w:t>
      </w:r>
      <w:r>
        <w:t xml:space="preserve">, that </w:t>
      </w:r>
      <w:r w:rsidR="00C017B0">
        <w:t>generate</w:t>
      </w:r>
      <w:r>
        <w:t>s</w:t>
      </w:r>
      <w:r w:rsidR="00C017B0">
        <w:t xml:space="preserve"> results for both sepsis cases and for sepsis cases with organ dysfunction</w:t>
      </w:r>
      <w:r w:rsidR="000C5CB7">
        <w:t xml:space="preserve"> for the two service lines described above</w:t>
      </w:r>
      <w:r w:rsidR="00C017B0">
        <w:t xml:space="preserve">. </w:t>
      </w:r>
      <w:r>
        <w:t>Key modifications</w:t>
      </w:r>
      <w:r w:rsidR="000C5CB7">
        <w:t xml:space="preserve"> to the QBR code needed to generate these results</w:t>
      </w:r>
      <w:r>
        <w:t xml:space="preserve"> are </w:t>
      </w:r>
      <w:r w:rsidR="004619EA">
        <w:t>highlighted</w:t>
      </w:r>
      <w:r w:rsidR="00E669FE">
        <w:t xml:space="preserve"> (Step3_RiskAdj_MortalityRate)</w:t>
      </w:r>
      <w:r>
        <w:t xml:space="preserve">. </w:t>
      </w:r>
      <w:r w:rsidR="00C017B0">
        <w:t>Code for generating report ele</w:t>
      </w:r>
      <w:r>
        <w:t>ments is also included</w:t>
      </w:r>
      <w:r w:rsidR="004472BE">
        <w:t xml:space="preserve">. </w:t>
      </w:r>
      <w:r w:rsidR="000C5CB7">
        <w:t>Alt</w:t>
      </w:r>
      <w:r w:rsidR="004472BE">
        <w:t xml:space="preserve">hough </w:t>
      </w:r>
      <w:r w:rsidR="000C5CB7">
        <w:t>that code</w:t>
      </w:r>
      <w:r w:rsidR="004472BE">
        <w:t xml:space="preserve"> </w:t>
      </w:r>
      <w:r w:rsidR="000C5CB7">
        <w:t>produc</w:t>
      </w:r>
      <w:r w:rsidR="004472BE">
        <w:t>es results broken down by HAI and non-HAI</w:t>
      </w:r>
      <w:r w:rsidR="00E669FE">
        <w:t xml:space="preserve"> (haiserviceline)</w:t>
      </w:r>
      <w:r w:rsidR="006E71B6">
        <w:t xml:space="preserve">. </w:t>
      </w:r>
      <w:r w:rsidR="0088466A">
        <w:t xml:space="preserve">O/E results </w:t>
      </w:r>
      <w:r w:rsidR="000C5CB7">
        <w:t xml:space="preserve">for those categories </w:t>
      </w:r>
      <w:r w:rsidR="0088466A">
        <w:t>should not be reported</w:t>
      </w:r>
      <w:r w:rsidR="004619EA">
        <w:t xml:space="preserve"> because the </w:t>
      </w:r>
      <w:r w:rsidR="000C5CB7">
        <w:t xml:space="preserve">modified 30-day </w:t>
      </w:r>
      <w:r w:rsidR="004619EA">
        <w:t xml:space="preserve">code does not generate separate hospital effects for HAI and non-HAI. </w:t>
      </w:r>
      <w:r w:rsidR="000C5CB7">
        <w:t>The report code</w:t>
      </w:r>
      <w:r w:rsidR="004619EA">
        <w:t xml:space="preserve"> also shows how </w:t>
      </w:r>
      <w:r w:rsidR="00627E92">
        <w:t xml:space="preserve">overall </w:t>
      </w:r>
      <w:r w:rsidR="004619EA">
        <w:t xml:space="preserve">results for the surgical and non-surgical service lines can be generated from </w:t>
      </w:r>
      <w:r w:rsidR="00627E92">
        <w:t xml:space="preserve">output </w:t>
      </w:r>
      <w:r w:rsidR="00213008">
        <w:t xml:space="preserve">data sets produced </w:t>
      </w:r>
      <w:r w:rsidR="00627E92">
        <w:t>for the QBR measure.</w:t>
      </w:r>
    </w:p>
    <w:p w14:paraId="2511E6B6" w14:textId="50857652" w:rsidR="003C5655" w:rsidRDefault="003C5655">
      <w:r>
        <w:br w:type="page"/>
      </w:r>
    </w:p>
    <w:p w14:paraId="2B18FC89" w14:textId="77777777" w:rsidR="006D2736" w:rsidRDefault="006D2736" w:rsidP="002712FC"/>
    <w:p w14:paraId="55468F33" w14:textId="4F47CA7A" w:rsidR="006D2736" w:rsidRDefault="006D2736" w:rsidP="003C5655">
      <w:pPr>
        <w:pStyle w:val="Heading3"/>
      </w:pPr>
      <w:r>
        <w:t>Appendix 1 Sepsis Codes</w:t>
      </w:r>
    </w:p>
    <w:tbl>
      <w:tblPr>
        <w:tblStyle w:val="TableGrid"/>
        <w:tblW w:w="6316" w:type="dxa"/>
        <w:tblLook w:val="04A0" w:firstRow="1" w:lastRow="0" w:firstColumn="1" w:lastColumn="0" w:noHBand="0" w:noVBand="1"/>
      </w:tblPr>
      <w:tblGrid>
        <w:gridCol w:w="6316"/>
      </w:tblGrid>
      <w:tr w:rsidR="00417C47" w:rsidRPr="00A12EDF" w14:paraId="314683F4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34821D3" w14:textId="18B6A60B" w:rsidR="00417C47" w:rsidRPr="00A12EDF" w:rsidRDefault="00417C47" w:rsidP="00417C47">
            <w:r w:rsidRPr="00A12EDF">
              <w:t>R6521 Severe sepsis with septic shock</w:t>
            </w:r>
          </w:p>
        </w:tc>
      </w:tr>
      <w:tr w:rsidR="00417C47" w:rsidRPr="00A12EDF" w14:paraId="4CFCA7B3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940FB7B" w14:textId="2D0B4167" w:rsidR="00417C47" w:rsidRPr="00A12EDF" w:rsidRDefault="00417C47" w:rsidP="00417C47">
            <w:r w:rsidRPr="00A12EDF">
              <w:t>T8112XA Postprocedural septic shock, initial encounter</w:t>
            </w:r>
          </w:p>
        </w:tc>
      </w:tr>
      <w:tr w:rsidR="00417C47" w:rsidRPr="00A12EDF" w14:paraId="72280A85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3BA6E59" w14:textId="515CD6CA" w:rsidR="00417C47" w:rsidRPr="00A12EDF" w:rsidRDefault="00417C47" w:rsidP="00417C47">
            <w:r w:rsidRPr="00A12EDF">
              <w:t>R6520 Severe sepsis without septic shock</w:t>
            </w:r>
          </w:p>
        </w:tc>
      </w:tr>
      <w:tr w:rsidR="00417C47" w:rsidRPr="00A12EDF" w14:paraId="7EDE5FD6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05288762" w14:textId="7594ECE0" w:rsidR="00417C47" w:rsidRPr="00A12EDF" w:rsidRDefault="00417C47" w:rsidP="00417C47">
            <w:r w:rsidRPr="00A12EDF">
              <w:t>A021 Salmonella sepsis</w:t>
            </w:r>
          </w:p>
        </w:tc>
      </w:tr>
      <w:tr w:rsidR="00417C47" w:rsidRPr="00A12EDF" w14:paraId="5667275A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40F9F83" w14:textId="3DFEEA07" w:rsidR="00417C47" w:rsidRPr="00A12EDF" w:rsidRDefault="00417C47" w:rsidP="00417C47">
            <w:r w:rsidRPr="00A12EDF">
              <w:t>A207 Septicemic plague</w:t>
            </w:r>
          </w:p>
        </w:tc>
      </w:tr>
      <w:tr w:rsidR="00417C47" w:rsidRPr="00A12EDF" w14:paraId="735660EA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4E5D7B77" w14:textId="7602BFF5" w:rsidR="00417C47" w:rsidRPr="00A12EDF" w:rsidRDefault="00417C47" w:rsidP="00417C47">
            <w:r w:rsidRPr="00A12EDF">
              <w:t>A227 Anthrax sepsis</w:t>
            </w:r>
          </w:p>
        </w:tc>
      </w:tr>
      <w:tr w:rsidR="00417C47" w:rsidRPr="00A12EDF" w14:paraId="0FF96ADB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53D0E54C" w14:textId="0EF4A3EF" w:rsidR="00417C47" w:rsidRPr="00A12EDF" w:rsidRDefault="00417C47" w:rsidP="00417C47">
            <w:r w:rsidRPr="00A12EDF">
              <w:t>A267 Erysipelothrix sepsis</w:t>
            </w:r>
          </w:p>
        </w:tc>
      </w:tr>
      <w:tr w:rsidR="00417C47" w:rsidRPr="00A12EDF" w14:paraId="00D0516B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6E8509A8" w14:textId="26ACEB4B" w:rsidR="00417C47" w:rsidRPr="00A12EDF" w:rsidRDefault="00417C47" w:rsidP="00417C47">
            <w:r w:rsidRPr="00A12EDF">
              <w:t>A327 Listerial sepsis</w:t>
            </w:r>
          </w:p>
        </w:tc>
      </w:tr>
      <w:tr w:rsidR="00417C47" w:rsidRPr="00A12EDF" w14:paraId="18223DBF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52D03230" w14:textId="5FC37B17" w:rsidR="00417C47" w:rsidRPr="00A12EDF" w:rsidRDefault="00417C47" w:rsidP="00417C47">
            <w:r w:rsidRPr="00A12EDF">
              <w:t>A392 Acute meningococcemia</w:t>
            </w:r>
          </w:p>
        </w:tc>
      </w:tr>
      <w:tr w:rsidR="00417C47" w:rsidRPr="00A12EDF" w14:paraId="5BCB567A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4A79350" w14:textId="231998C2" w:rsidR="00417C47" w:rsidRPr="00A12EDF" w:rsidRDefault="00417C47" w:rsidP="00417C47">
            <w:r w:rsidRPr="00A12EDF">
              <w:t>A394 Meningococcemia, unspecified</w:t>
            </w:r>
          </w:p>
        </w:tc>
      </w:tr>
      <w:tr w:rsidR="00417C47" w:rsidRPr="00A12EDF" w14:paraId="71AF3E40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22C16E3F" w14:textId="0E52ED1C" w:rsidR="00417C47" w:rsidRPr="00A12EDF" w:rsidRDefault="00417C47" w:rsidP="00417C47">
            <w:r w:rsidRPr="00A12EDF">
              <w:t>A400 Sepsis due to streptococcus, group A</w:t>
            </w:r>
          </w:p>
        </w:tc>
      </w:tr>
      <w:tr w:rsidR="00417C47" w:rsidRPr="00A12EDF" w14:paraId="30EA0A99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6AF41582" w14:textId="3F3082E6" w:rsidR="00417C47" w:rsidRPr="00A12EDF" w:rsidRDefault="00417C47" w:rsidP="00417C47">
            <w:r w:rsidRPr="00A12EDF">
              <w:t>A401 Sepsis due to streptococcus, group B</w:t>
            </w:r>
          </w:p>
        </w:tc>
      </w:tr>
      <w:tr w:rsidR="00417C47" w:rsidRPr="00A12EDF" w14:paraId="6B408322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DA5587D" w14:textId="6962F5E4" w:rsidR="00417C47" w:rsidRPr="00A12EDF" w:rsidRDefault="00417C47" w:rsidP="00417C47">
            <w:r w:rsidRPr="00A12EDF">
              <w:t>A403 Sepsis due to Streptococcus pneumoniae</w:t>
            </w:r>
          </w:p>
        </w:tc>
      </w:tr>
      <w:tr w:rsidR="00417C47" w:rsidRPr="00A12EDF" w14:paraId="2F69DCF6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24F39362" w14:textId="12403670" w:rsidR="00417C47" w:rsidRPr="00A12EDF" w:rsidRDefault="00417C47" w:rsidP="00417C47">
            <w:r w:rsidRPr="00A12EDF">
              <w:t>A408 Other streptococcal sepsis</w:t>
            </w:r>
          </w:p>
        </w:tc>
      </w:tr>
      <w:tr w:rsidR="00417C47" w:rsidRPr="00A12EDF" w14:paraId="60513706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0B4E925A" w14:textId="5C4B657D" w:rsidR="00417C47" w:rsidRPr="00A12EDF" w:rsidRDefault="00417C47" w:rsidP="00417C47">
            <w:r w:rsidRPr="00A12EDF">
              <w:t>A409 Streptococcal sepsis, unspecified</w:t>
            </w:r>
          </w:p>
        </w:tc>
      </w:tr>
      <w:tr w:rsidR="00417C47" w:rsidRPr="00A12EDF" w14:paraId="18D45604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26B8C117" w14:textId="22486D39" w:rsidR="00417C47" w:rsidRPr="00A12EDF" w:rsidRDefault="00417C47" w:rsidP="00417C47">
            <w:r w:rsidRPr="00A12EDF">
              <w:t>A4101 Sepsis due to Methicillin susceptible Staphylococcus aureus</w:t>
            </w:r>
          </w:p>
        </w:tc>
      </w:tr>
      <w:tr w:rsidR="00417C47" w:rsidRPr="00A12EDF" w14:paraId="56292B1F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24F495F2" w14:textId="54B11A0F" w:rsidR="00417C47" w:rsidRPr="00A12EDF" w:rsidRDefault="00417C47" w:rsidP="00417C47">
            <w:r w:rsidRPr="00A12EDF">
              <w:t>A4102 Sepsis due to Methicillin resistant Staphylococcus aureus</w:t>
            </w:r>
          </w:p>
        </w:tc>
      </w:tr>
      <w:tr w:rsidR="00417C47" w:rsidRPr="00A12EDF" w14:paraId="2A79F00F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046825AC" w14:textId="5116983D" w:rsidR="00417C47" w:rsidRPr="00A12EDF" w:rsidRDefault="00417C47" w:rsidP="00417C47">
            <w:r w:rsidRPr="00A12EDF">
              <w:t>A411 Sepsis due to other specified staphylococcus</w:t>
            </w:r>
          </w:p>
        </w:tc>
      </w:tr>
      <w:tr w:rsidR="00417C47" w:rsidRPr="00A12EDF" w14:paraId="1843C697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22FB283F" w14:textId="75D059E3" w:rsidR="00417C47" w:rsidRPr="00A12EDF" w:rsidRDefault="00417C47" w:rsidP="00417C47">
            <w:r w:rsidRPr="00A12EDF">
              <w:t>A412 Sepsis due to unspecified staphylococcus</w:t>
            </w:r>
          </w:p>
        </w:tc>
      </w:tr>
      <w:tr w:rsidR="00417C47" w:rsidRPr="00A12EDF" w14:paraId="07DF50A1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B265031" w14:textId="2C1B6987" w:rsidR="00417C47" w:rsidRPr="00A12EDF" w:rsidRDefault="00417C47" w:rsidP="00417C47">
            <w:r w:rsidRPr="00A12EDF">
              <w:t>A413 Sepsis due to Hemophilus influenzae</w:t>
            </w:r>
          </w:p>
        </w:tc>
      </w:tr>
      <w:tr w:rsidR="00417C47" w:rsidRPr="00A12EDF" w14:paraId="2BF6C4A5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D24E876" w14:textId="13F9077E" w:rsidR="00417C47" w:rsidRPr="00A12EDF" w:rsidRDefault="00417C47" w:rsidP="00417C47">
            <w:r w:rsidRPr="00A12EDF">
              <w:t>A414 Sepsis due to anaerobes</w:t>
            </w:r>
          </w:p>
        </w:tc>
      </w:tr>
      <w:tr w:rsidR="00417C47" w:rsidRPr="00A12EDF" w14:paraId="78767396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4E2B640" w14:textId="68C658C1" w:rsidR="00417C47" w:rsidRPr="00A12EDF" w:rsidRDefault="00417C47" w:rsidP="00417C47">
            <w:r w:rsidRPr="00A12EDF">
              <w:t>A4150 Gram-negative sepsis, unspecified</w:t>
            </w:r>
          </w:p>
        </w:tc>
      </w:tr>
      <w:tr w:rsidR="00417C47" w:rsidRPr="00A12EDF" w14:paraId="10C61323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33D467D" w14:textId="0A880633" w:rsidR="00417C47" w:rsidRPr="00A12EDF" w:rsidRDefault="00417C47" w:rsidP="00417C47">
            <w:r w:rsidRPr="00A12EDF">
              <w:t>A4151 Sepsis due to Escherichia coli [E. coli]</w:t>
            </w:r>
          </w:p>
        </w:tc>
      </w:tr>
      <w:tr w:rsidR="00417C47" w:rsidRPr="00A12EDF" w14:paraId="30C5EAD1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9D8E495" w14:textId="22A47B90" w:rsidR="00417C47" w:rsidRPr="00A12EDF" w:rsidRDefault="00417C47" w:rsidP="00417C47">
            <w:r w:rsidRPr="00A12EDF">
              <w:t>A4152 Sepsis due to Pseudomonas</w:t>
            </w:r>
          </w:p>
        </w:tc>
      </w:tr>
      <w:tr w:rsidR="00417C47" w:rsidRPr="00A12EDF" w14:paraId="05CA6062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3CE20BA" w14:textId="75C3020A" w:rsidR="00417C47" w:rsidRPr="00A12EDF" w:rsidRDefault="00417C47" w:rsidP="00417C47">
            <w:r w:rsidRPr="00A12EDF">
              <w:t>A4153 Sepsis due to Serratia</w:t>
            </w:r>
          </w:p>
        </w:tc>
      </w:tr>
      <w:tr w:rsidR="00417C47" w:rsidRPr="00A12EDF" w14:paraId="17A2BD26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FE036CA" w14:textId="0403EB5B" w:rsidR="00417C47" w:rsidRPr="00A12EDF" w:rsidRDefault="00417C47" w:rsidP="00417C47">
            <w:r w:rsidRPr="00A12EDF">
              <w:t>A4154 Sepsis due to Acinetobacter baumannii</w:t>
            </w:r>
          </w:p>
        </w:tc>
      </w:tr>
      <w:tr w:rsidR="00417C47" w:rsidRPr="00A12EDF" w14:paraId="668EC9BC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593F2582" w14:textId="3DD53142" w:rsidR="00417C47" w:rsidRPr="00A12EDF" w:rsidRDefault="00417C47" w:rsidP="00417C47">
            <w:r w:rsidRPr="00A12EDF">
              <w:t>A4159 Other Gram-negative sepsis</w:t>
            </w:r>
          </w:p>
        </w:tc>
      </w:tr>
      <w:tr w:rsidR="00417C47" w:rsidRPr="00A12EDF" w14:paraId="7B51E1DC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0EDE2584" w14:textId="55210DAC" w:rsidR="00417C47" w:rsidRPr="00A12EDF" w:rsidRDefault="00417C47" w:rsidP="00417C47">
            <w:r w:rsidRPr="00A12EDF">
              <w:t>A4181 Sepsis due to Enterococcus</w:t>
            </w:r>
          </w:p>
        </w:tc>
      </w:tr>
      <w:tr w:rsidR="00417C47" w:rsidRPr="00A12EDF" w14:paraId="73FE12BB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0F52BBDF" w14:textId="25172F32" w:rsidR="00417C47" w:rsidRPr="00A12EDF" w:rsidRDefault="00417C47" w:rsidP="00417C47">
            <w:r w:rsidRPr="00A12EDF">
              <w:t>A4189 Other specified sepsis</w:t>
            </w:r>
          </w:p>
        </w:tc>
      </w:tr>
      <w:tr w:rsidR="00417C47" w:rsidRPr="00A12EDF" w14:paraId="20C6615E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5217D07" w14:textId="42682E0E" w:rsidR="00417C47" w:rsidRPr="00A12EDF" w:rsidRDefault="00417C47" w:rsidP="00417C47">
            <w:r w:rsidRPr="00A12EDF">
              <w:t>A419 Sepsis, unspecified organism</w:t>
            </w:r>
          </w:p>
        </w:tc>
      </w:tr>
      <w:tr w:rsidR="00417C47" w:rsidRPr="00A12EDF" w14:paraId="00486074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592154F" w14:textId="07ED5688" w:rsidR="00417C47" w:rsidRPr="00A12EDF" w:rsidRDefault="00417C47" w:rsidP="00417C47">
            <w:r w:rsidRPr="00A12EDF">
              <w:t>A427 Actinomycotic sepsis</w:t>
            </w:r>
          </w:p>
        </w:tc>
      </w:tr>
      <w:tr w:rsidR="00417C47" w:rsidRPr="00A12EDF" w14:paraId="33878436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3A8F337" w14:textId="7AD93B95" w:rsidR="00417C47" w:rsidRPr="00A12EDF" w:rsidRDefault="00417C47" w:rsidP="00417C47">
            <w:r w:rsidRPr="00A12EDF">
              <w:t>A5486 Gonococcal sepsis</w:t>
            </w:r>
          </w:p>
        </w:tc>
      </w:tr>
      <w:tr w:rsidR="00417C47" w:rsidRPr="00A12EDF" w14:paraId="0A35585F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0E7DDD0" w14:textId="0C9A0741" w:rsidR="00417C47" w:rsidRPr="00A12EDF" w:rsidRDefault="00417C47" w:rsidP="00417C47">
            <w:r w:rsidRPr="00A12EDF">
              <w:t>B377 Candidal sepsis</w:t>
            </w:r>
          </w:p>
        </w:tc>
      </w:tr>
      <w:tr w:rsidR="00417C47" w:rsidRPr="00A12EDF" w14:paraId="00FF2A35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B8BE5E4" w14:textId="1CAD494E" w:rsidR="00417C47" w:rsidRPr="00A12EDF" w:rsidRDefault="00417C47" w:rsidP="00417C47">
            <w:r w:rsidRPr="00A12EDF">
              <w:t>O0337 Sepsis following incomplete spontaneous abortion</w:t>
            </w:r>
          </w:p>
        </w:tc>
      </w:tr>
      <w:tr w:rsidR="00417C47" w:rsidRPr="00A12EDF" w14:paraId="0254A5DF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5802E694" w14:textId="7DFD6A97" w:rsidR="00417C47" w:rsidRPr="00A12EDF" w:rsidRDefault="00417C47" w:rsidP="00417C47">
            <w:r w:rsidRPr="00A12EDF">
              <w:t>O0387 Sepsis following complete or unspecified spontaneous abortion</w:t>
            </w:r>
          </w:p>
        </w:tc>
      </w:tr>
      <w:tr w:rsidR="00417C47" w:rsidRPr="00A12EDF" w14:paraId="3DBE0110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046BFC62" w14:textId="5951D182" w:rsidR="00417C47" w:rsidRPr="00A12EDF" w:rsidRDefault="00417C47" w:rsidP="00417C47">
            <w:r w:rsidRPr="00A12EDF">
              <w:t>O0487 Sepsis following (induced) termination of pregnancy</w:t>
            </w:r>
          </w:p>
        </w:tc>
      </w:tr>
      <w:tr w:rsidR="00417C47" w:rsidRPr="00A12EDF" w14:paraId="32D8699F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D3B9BE5" w14:textId="396C5E0E" w:rsidR="00417C47" w:rsidRPr="00A12EDF" w:rsidRDefault="00417C47" w:rsidP="00417C47">
            <w:r w:rsidRPr="00A12EDF">
              <w:t>O0737 Sepsis following failed attempted termination of pregnancy</w:t>
            </w:r>
          </w:p>
        </w:tc>
      </w:tr>
      <w:tr w:rsidR="00417C47" w:rsidRPr="00A12EDF" w14:paraId="719FAF19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358D2E7" w14:textId="61DAC433" w:rsidR="00417C47" w:rsidRPr="00A12EDF" w:rsidRDefault="00417C47" w:rsidP="00417C47">
            <w:r w:rsidRPr="00A12EDF">
              <w:t>O0882 Sepsis following ectopic and molar pregnancy</w:t>
            </w:r>
          </w:p>
        </w:tc>
      </w:tr>
      <w:tr w:rsidR="00417C47" w:rsidRPr="00A12EDF" w14:paraId="1590E97F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60D415A" w14:textId="0FF20F3D" w:rsidR="00417C47" w:rsidRPr="00A12EDF" w:rsidRDefault="00417C47" w:rsidP="00417C47">
            <w:r w:rsidRPr="00A12EDF">
              <w:t>O85 Puerperal sepsis</w:t>
            </w:r>
          </w:p>
        </w:tc>
      </w:tr>
      <w:tr w:rsidR="00417C47" w:rsidRPr="00A12EDF" w14:paraId="6FCB7B17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35A71C5" w14:textId="1A336B7E" w:rsidR="00417C47" w:rsidRPr="00A12EDF" w:rsidRDefault="00417C47" w:rsidP="00417C47">
            <w:r w:rsidRPr="00A12EDF">
              <w:t>O8604 Sepsis following an obstetrical procedure</w:t>
            </w:r>
          </w:p>
        </w:tc>
      </w:tr>
      <w:tr w:rsidR="00417C47" w:rsidRPr="00A12EDF" w14:paraId="2319650C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6C3E0A2E" w14:textId="07A05829" w:rsidR="00417C47" w:rsidRPr="00A12EDF" w:rsidRDefault="00417C47" w:rsidP="00417C47">
            <w:r w:rsidRPr="00A12EDF">
              <w:t>P360 Sepsis of newborn due to streptococcus, group B</w:t>
            </w:r>
          </w:p>
        </w:tc>
      </w:tr>
      <w:tr w:rsidR="00417C47" w:rsidRPr="00A12EDF" w14:paraId="43C025E4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20464B36" w14:textId="43CC5394" w:rsidR="00417C47" w:rsidRPr="00A12EDF" w:rsidRDefault="00417C47" w:rsidP="00417C47">
            <w:r w:rsidRPr="00A12EDF">
              <w:t>P3610 Sepsis of newborn due to unspecified streptococci</w:t>
            </w:r>
          </w:p>
        </w:tc>
      </w:tr>
      <w:tr w:rsidR="00417C47" w:rsidRPr="00A12EDF" w14:paraId="1F03A728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D7A7C69" w14:textId="2CA43615" w:rsidR="00417C47" w:rsidRPr="00A12EDF" w:rsidRDefault="00417C47" w:rsidP="00417C47">
            <w:r w:rsidRPr="00A12EDF">
              <w:t>P3619 Sepsis of newborn due to other streptococci</w:t>
            </w:r>
          </w:p>
        </w:tc>
      </w:tr>
      <w:tr w:rsidR="00417C47" w:rsidRPr="00A12EDF" w14:paraId="5E445230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6A30694B" w14:textId="63300F48" w:rsidR="00417C47" w:rsidRPr="00A12EDF" w:rsidRDefault="00417C47" w:rsidP="00417C47">
            <w:r w:rsidRPr="00A12EDF">
              <w:t>P362 Sepsis of newborn due to Staphylococcus aureus</w:t>
            </w:r>
          </w:p>
        </w:tc>
      </w:tr>
      <w:tr w:rsidR="00417C47" w:rsidRPr="00A12EDF" w14:paraId="0F51FDE5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E11E382" w14:textId="02DDF9E6" w:rsidR="00417C47" w:rsidRPr="00A12EDF" w:rsidRDefault="00417C47" w:rsidP="00417C47">
            <w:r w:rsidRPr="00A12EDF">
              <w:t>P3630 Sepsis of newborn due to unspecified staphylococci</w:t>
            </w:r>
          </w:p>
        </w:tc>
      </w:tr>
      <w:tr w:rsidR="00417C47" w:rsidRPr="00A12EDF" w14:paraId="4B4E6483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578603D8" w14:textId="61D2FA0C" w:rsidR="00417C47" w:rsidRPr="00A12EDF" w:rsidRDefault="00417C47" w:rsidP="00417C47">
            <w:r w:rsidRPr="00A12EDF">
              <w:t>P3639 Sepsis of newborn due to other staphylococci</w:t>
            </w:r>
          </w:p>
        </w:tc>
      </w:tr>
      <w:tr w:rsidR="00417C47" w:rsidRPr="00A12EDF" w14:paraId="65A633F5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972D6C6" w14:textId="35AD1265" w:rsidR="00417C47" w:rsidRPr="00A12EDF" w:rsidRDefault="00417C47" w:rsidP="00417C47">
            <w:r w:rsidRPr="00A12EDF">
              <w:t>P364 Sepsis of newborn due to Escherichia coli</w:t>
            </w:r>
          </w:p>
        </w:tc>
      </w:tr>
      <w:tr w:rsidR="00417C47" w:rsidRPr="00A12EDF" w14:paraId="6A59EC9E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34242987" w14:textId="7445A80F" w:rsidR="00417C47" w:rsidRPr="00A12EDF" w:rsidRDefault="00417C47" w:rsidP="00417C47">
            <w:r w:rsidRPr="00A12EDF">
              <w:t>P365 Sepsis of newborn due to anaerobes</w:t>
            </w:r>
          </w:p>
        </w:tc>
      </w:tr>
      <w:tr w:rsidR="00417C47" w:rsidRPr="00A12EDF" w14:paraId="5EE462AC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6D75BAB" w14:textId="418C3162" w:rsidR="00417C47" w:rsidRPr="00A12EDF" w:rsidRDefault="00417C47" w:rsidP="00417C47">
            <w:r w:rsidRPr="00A12EDF">
              <w:t>P368 Other bacterial sepsis of newborn</w:t>
            </w:r>
          </w:p>
        </w:tc>
      </w:tr>
      <w:tr w:rsidR="00417C47" w:rsidRPr="00A12EDF" w14:paraId="6F5E55E4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7AAA391F" w14:textId="0F63ADDB" w:rsidR="00417C47" w:rsidRPr="00A12EDF" w:rsidRDefault="00417C47" w:rsidP="00417C47">
            <w:r w:rsidRPr="00A12EDF">
              <w:t>P369 Bacterial sepsis of newborn, unspecified</w:t>
            </w:r>
          </w:p>
        </w:tc>
      </w:tr>
      <w:tr w:rsidR="00417C47" w:rsidRPr="00A12EDF" w14:paraId="7ABAF3CA" w14:textId="77777777" w:rsidTr="008A356E">
        <w:trPr>
          <w:trHeight w:val="290"/>
        </w:trPr>
        <w:tc>
          <w:tcPr>
            <w:tcW w:w="6316" w:type="dxa"/>
            <w:noWrap/>
            <w:hideMark/>
          </w:tcPr>
          <w:p w14:paraId="111200F2" w14:textId="7E848C14" w:rsidR="00417C47" w:rsidRPr="00A12EDF" w:rsidRDefault="00417C47" w:rsidP="00417C47">
            <w:r w:rsidRPr="00A12EDF">
              <w:t>T8144XA Sepsis following a procedure, initial encounter</w:t>
            </w:r>
          </w:p>
        </w:tc>
      </w:tr>
    </w:tbl>
    <w:p w14:paraId="7FE0257D" w14:textId="77777777" w:rsidR="006D2736" w:rsidRDefault="006D2736" w:rsidP="002712FC"/>
    <w:p w14:paraId="0B2A1C58" w14:textId="571BF17E" w:rsidR="006D2736" w:rsidRDefault="006D2736" w:rsidP="003C5655">
      <w:pPr>
        <w:pStyle w:val="Heading3"/>
      </w:pPr>
      <w:r>
        <w:t>Appendix 2 Organ Dysfunction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</w:tblGrid>
      <w:tr w:rsidR="00417C47" w:rsidRPr="00417C47" w14:paraId="793794F4" w14:textId="77777777" w:rsidTr="00305C58">
        <w:trPr>
          <w:trHeight w:val="290"/>
        </w:trPr>
        <w:tc>
          <w:tcPr>
            <w:tcW w:w="1098" w:type="dxa"/>
            <w:hideMark/>
          </w:tcPr>
          <w:p w14:paraId="481F70CF" w14:textId="77777777" w:rsidR="00417C47" w:rsidRPr="00417C47" w:rsidRDefault="00417C47">
            <w:r w:rsidRPr="00417C47">
              <w:t>A39.1</w:t>
            </w:r>
          </w:p>
        </w:tc>
      </w:tr>
      <w:tr w:rsidR="00417C47" w:rsidRPr="00417C47" w14:paraId="793EEB29" w14:textId="77777777" w:rsidTr="00305C58">
        <w:trPr>
          <w:trHeight w:val="290"/>
        </w:trPr>
        <w:tc>
          <w:tcPr>
            <w:tcW w:w="1098" w:type="dxa"/>
            <w:hideMark/>
          </w:tcPr>
          <w:p w14:paraId="645A5A16" w14:textId="77777777" w:rsidR="00417C47" w:rsidRPr="00417C47" w:rsidRDefault="00417C47">
            <w:r w:rsidRPr="00417C47">
              <w:t>D65</w:t>
            </w:r>
          </w:p>
        </w:tc>
      </w:tr>
      <w:tr w:rsidR="00417C47" w:rsidRPr="00417C47" w14:paraId="4165FBE7" w14:textId="77777777" w:rsidTr="00305C58">
        <w:trPr>
          <w:trHeight w:val="290"/>
        </w:trPr>
        <w:tc>
          <w:tcPr>
            <w:tcW w:w="1098" w:type="dxa"/>
            <w:hideMark/>
          </w:tcPr>
          <w:p w14:paraId="7DD076AE" w14:textId="77777777" w:rsidR="00417C47" w:rsidRPr="00417C47" w:rsidRDefault="00417C47">
            <w:r w:rsidRPr="00417C47">
              <w:t>D69.59</w:t>
            </w:r>
          </w:p>
        </w:tc>
      </w:tr>
      <w:tr w:rsidR="00417C47" w:rsidRPr="00417C47" w14:paraId="70B523A9" w14:textId="77777777" w:rsidTr="00305C58">
        <w:trPr>
          <w:trHeight w:val="290"/>
        </w:trPr>
        <w:tc>
          <w:tcPr>
            <w:tcW w:w="1098" w:type="dxa"/>
            <w:hideMark/>
          </w:tcPr>
          <w:p w14:paraId="007DAF27" w14:textId="77777777" w:rsidR="00417C47" w:rsidRPr="00417C47" w:rsidRDefault="00417C47">
            <w:r w:rsidRPr="00417C47">
              <w:t>D69.6</w:t>
            </w:r>
          </w:p>
        </w:tc>
      </w:tr>
      <w:tr w:rsidR="00417C47" w:rsidRPr="00417C47" w14:paraId="7E322FB6" w14:textId="77777777" w:rsidTr="00305C58">
        <w:trPr>
          <w:trHeight w:val="290"/>
        </w:trPr>
        <w:tc>
          <w:tcPr>
            <w:tcW w:w="1098" w:type="dxa"/>
            <w:hideMark/>
          </w:tcPr>
          <w:p w14:paraId="702608F2" w14:textId="77777777" w:rsidR="00417C47" w:rsidRPr="00417C47" w:rsidRDefault="00417C47">
            <w:r w:rsidRPr="00417C47">
              <w:t>D69.8</w:t>
            </w:r>
          </w:p>
        </w:tc>
      </w:tr>
      <w:tr w:rsidR="00417C47" w:rsidRPr="00417C47" w14:paraId="23641121" w14:textId="77777777" w:rsidTr="00305C58">
        <w:trPr>
          <w:trHeight w:val="290"/>
        </w:trPr>
        <w:tc>
          <w:tcPr>
            <w:tcW w:w="1098" w:type="dxa"/>
            <w:hideMark/>
          </w:tcPr>
          <w:p w14:paraId="665D4670" w14:textId="77777777" w:rsidR="00417C47" w:rsidRPr="00417C47" w:rsidRDefault="00417C47">
            <w:r w:rsidRPr="00417C47">
              <w:t>D69.9</w:t>
            </w:r>
          </w:p>
        </w:tc>
      </w:tr>
      <w:tr w:rsidR="00417C47" w:rsidRPr="00417C47" w14:paraId="698580FE" w14:textId="77777777" w:rsidTr="00305C58">
        <w:trPr>
          <w:trHeight w:val="290"/>
        </w:trPr>
        <w:tc>
          <w:tcPr>
            <w:tcW w:w="1098" w:type="dxa"/>
            <w:hideMark/>
          </w:tcPr>
          <w:p w14:paraId="50F1DBAE" w14:textId="77777777" w:rsidR="00417C47" w:rsidRPr="00417C47" w:rsidRDefault="00417C47">
            <w:r w:rsidRPr="00417C47">
              <w:t>E87.2</w:t>
            </w:r>
          </w:p>
        </w:tc>
      </w:tr>
      <w:tr w:rsidR="00417C47" w:rsidRPr="00417C47" w14:paraId="7912D8DD" w14:textId="77777777" w:rsidTr="00305C58">
        <w:trPr>
          <w:trHeight w:val="290"/>
        </w:trPr>
        <w:tc>
          <w:tcPr>
            <w:tcW w:w="1098" w:type="dxa"/>
            <w:hideMark/>
          </w:tcPr>
          <w:p w14:paraId="41B287DC" w14:textId="77777777" w:rsidR="00417C47" w:rsidRPr="00417C47" w:rsidRDefault="00417C47">
            <w:r w:rsidRPr="00417C47">
              <w:t>E872.0</w:t>
            </w:r>
          </w:p>
        </w:tc>
      </w:tr>
      <w:tr w:rsidR="00417C47" w:rsidRPr="00417C47" w14:paraId="70CF56D0" w14:textId="77777777" w:rsidTr="00305C58">
        <w:trPr>
          <w:trHeight w:val="290"/>
        </w:trPr>
        <w:tc>
          <w:tcPr>
            <w:tcW w:w="1098" w:type="dxa"/>
            <w:hideMark/>
          </w:tcPr>
          <w:p w14:paraId="63167D3C" w14:textId="77777777" w:rsidR="00417C47" w:rsidRPr="00417C47" w:rsidRDefault="00417C47">
            <w:r w:rsidRPr="00417C47">
              <w:t>E872.1</w:t>
            </w:r>
          </w:p>
        </w:tc>
      </w:tr>
      <w:tr w:rsidR="00417C47" w:rsidRPr="00417C47" w14:paraId="554E13A4" w14:textId="77777777" w:rsidTr="00305C58">
        <w:trPr>
          <w:trHeight w:val="290"/>
        </w:trPr>
        <w:tc>
          <w:tcPr>
            <w:tcW w:w="1098" w:type="dxa"/>
            <w:hideMark/>
          </w:tcPr>
          <w:p w14:paraId="5D42589B" w14:textId="77777777" w:rsidR="00417C47" w:rsidRPr="00417C47" w:rsidRDefault="00417C47">
            <w:r w:rsidRPr="00417C47">
              <w:t>E872.2</w:t>
            </w:r>
          </w:p>
        </w:tc>
      </w:tr>
      <w:tr w:rsidR="00417C47" w:rsidRPr="00417C47" w14:paraId="50EF81C6" w14:textId="77777777" w:rsidTr="00305C58">
        <w:trPr>
          <w:trHeight w:val="290"/>
        </w:trPr>
        <w:tc>
          <w:tcPr>
            <w:tcW w:w="1098" w:type="dxa"/>
            <w:hideMark/>
          </w:tcPr>
          <w:p w14:paraId="2F54528C" w14:textId="77777777" w:rsidR="00417C47" w:rsidRPr="00417C47" w:rsidRDefault="00417C47">
            <w:r w:rsidRPr="00417C47">
              <w:t>E872.9</w:t>
            </w:r>
          </w:p>
        </w:tc>
      </w:tr>
      <w:tr w:rsidR="00417C47" w:rsidRPr="00417C47" w14:paraId="6A83A49E" w14:textId="77777777" w:rsidTr="00305C58">
        <w:trPr>
          <w:trHeight w:val="290"/>
        </w:trPr>
        <w:tc>
          <w:tcPr>
            <w:tcW w:w="1098" w:type="dxa"/>
            <w:hideMark/>
          </w:tcPr>
          <w:p w14:paraId="0F527C9F" w14:textId="77777777" w:rsidR="00417C47" w:rsidRPr="00417C47" w:rsidRDefault="00417C47">
            <w:r w:rsidRPr="00417C47">
              <w:t>E87.4</w:t>
            </w:r>
          </w:p>
        </w:tc>
      </w:tr>
      <w:tr w:rsidR="00417C47" w:rsidRPr="00417C47" w14:paraId="162A2768" w14:textId="77777777" w:rsidTr="00305C58">
        <w:trPr>
          <w:trHeight w:val="290"/>
        </w:trPr>
        <w:tc>
          <w:tcPr>
            <w:tcW w:w="1098" w:type="dxa"/>
            <w:hideMark/>
          </w:tcPr>
          <w:p w14:paraId="574F3ED4" w14:textId="77777777" w:rsidR="00417C47" w:rsidRPr="00417C47" w:rsidRDefault="00417C47">
            <w:r w:rsidRPr="00417C47">
              <w:t>F05</w:t>
            </w:r>
          </w:p>
        </w:tc>
      </w:tr>
      <w:tr w:rsidR="00417C47" w:rsidRPr="00417C47" w14:paraId="45E03C1B" w14:textId="77777777" w:rsidTr="00305C58">
        <w:trPr>
          <w:trHeight w:val="290"/>
        </w:trPr>
        <w:tc>
          <w:tcPr>
            <w:tcW w:w="1098" w:type="dxa"/>
            <w:hideMark/>
          </w:tcPr>
          <w:p w14:paraId="6A3672D5" w14:textId="77777777" w:rsidR="00417C47" w:rsidRPr="00417C47" w:rsidRDefault="00417C47">
            <w:r w:rsidRPr="00417C47">
              <w:t>F06.0</w:t>
            </w:r>
          </w:p>
        </w:tc>
      </w:tr>
      <w:tr w:rsidR="00417C47" w:rsidRPr="00417C47" w14:paraId="1FCD1D0A" w14:textId="77777777" w:rsidTr="00305C58">
        <w:trPr>
          <w:trHeight w:val="290"/>
        </w:trPr>
        <w:tc>
          <w:tcPr>
            <w:tcW w:w="1098" w:type="dxa"/>
            <w:hideMark/>
          </w:tcPr>
          <w:p w14:paraId="466EB2C5" w14:textId="77777777" w:rsidR="00417C47" w:rsidRPr="00417C47" w:rsidRDefault="00417C47">
            <w:r w:rsidRPr="00417C47">
              <w:t>F06.1</w:t>
            </w:r>
          </w:p>
        </w:tc>
      </w:tr>
      <w:tr w:rsidR="00417C47" w:rsidRPr="00417C47" w14:paraId="166B16E3" w14:textId="77777777" w:rsidTr="00305C58">
        <w:trPr>
          <w:trHeight w:val="290"/>
        </w:trPr>
        <w:tc>
          <w:tcPr>
            <w:tcW w:w="1098" w:type="dxa"/>
            <w:hideMark/>
          </w:tcPr>
          <w:p w14:paraId="1ADFCA93" w14:textId="77777777" w:rsidR="00417C47" w:rsidRPr="00417C47" w:rsidRDefault="00417C47">
            <w:r w:rsidRPr="00417C47">
              <w:t>F06.2</w:t>
            </w:r>
          </w:p>
        </w:tc>
      </w:tr>
      <w:tr w:rsidR="00417C47" w:rsidRPr="00417C47" w14:paraId="7F1E3F47" w14:textId="77777777" w:rsidTr="00305C58">
        <w:trPr>
          <w:trHeight w:val="290"/>
        </w:trPr>
        <w:tc>
          <w:tcPr>
            <w:tcW w:w="1098" w:type="dxa"/>
            <w:hideMark/>
          </w:tcPr>
          <w:p w14:paraId="2559BFC2" w14:textId="77777777" w:rsidR="00417C47" w:rsidRPr="00417C47" w:rsidRDefault="00417C47">
            <w:r w:rsidRPr="00417C47">
              <w:t>G62.81</w:t>
            </w:r>
          </w:p>
        </w:tc>
      </w:tr>
      <w:tr w:rsidR="00417C47" w:rsidRPr="00417C47" w14:paraId="18C21BDF" w14:textId="77777777" w:rsidTr="00305C58">
        <w:trPr>
          <w:trHeight w:val="290"/>
        </w:trPr>
        <w:tc>
          <w:tcPr>
            <w:tcW w:w="1098" w:type="dxa"/>
            <w:hideMark/>
          </w:tcPr>
          <w:p w14:paraId="466E83C6" w14:textId="77777777" w:rsidR="00417C47" w:rsidRPr="00417C47" w:rsidRDefault="00417C47">
            <w:r w:rsidRPr="00417C47">
              <w:t>G72.81</w:t>
            </w:r>
          </w:p>
        </w:tc>
      </w:tr>
      <w:tr w:rsidR="00417C47" w:rsidRPr="00417C47" w14:paraId="3A289DDD" w14:textId="77777777" w:rsidTr="00305C58">
        <w:trPr>
          <w:trHeight w:val="290"/>
        </w:trPr>
        <w:tc>
          <w:tcPr>
            <w:tcW w:w="1098" w:type="dxa"/>
            <w:hideMark/>
          </w:tcPr>
          <w:p w14:paraId="69B404CA" w14:textId="77777777" w:rsidR="00417C47" w:rsidRPr="00417C47" w:rsidRDefault="00417C47">
            <w:r w:rsidRPr="00417C47">
              <w:t>G93.40</w:t>
            </w:r>
          </w:p>
        </w:tc>
      </w:tr>
      <w:tr w:rsidR="00417C47" w:rsidRPr="00417C47" w14:paraId="13F6F61B" w14:textId="77777777" w:rsidTr="00305C58">
        <w:trPr>
          <w:trHeight w:val="290"/>
        </w:trPr>
        <w:tc>
          <w:tcPr>
            <w:tcW w:w="1098" w:type="dxa"/>
            <w:hideMark/>
          </w:tcPr>
          <w:p w14:paraId="433CF104" w14:textId="77777777" w:rsidR="00417C47" w:rsidRPr="00417C47" w:rsidRDefault="00417C47">
            <w:r w:rsidRPr="00417C47">
              <w:t>G93.41</w:t>
            </w:r>
          </w:p>
        </w:tc>
      </w:tr>
      <w:tr w:rsidR="00417C47" w:rsidRPr="00417C47" w14:paraId="7787E5A1" w14:textId="77777777" w:rsidTr="00305C58">
        <w:trPr>
          <w:trHeight w:val="290"/>
        </w:trPr>
        <w:tc>
          <w:tcPr>
            <w:tcW w:w="1098" w:type="dxa"/>
            <w:hideMark/>
          </w:tcPr>
          <w:p w14:paraId="044C2083" w14:textId="77777777" w:rsidR="00417C47" w:rsidRPr="00417C47" w:rsidRDefault="00417C47">
            <w:r w:rsidRPr="00417C47">
              <w:t>G93.6</w:t>
            </w:r>
          </w:p>
        </w:tc>
      </w:tr>
      <w:tr w:rsidR="00417C47" w:rsidRPr="00417C47" w14:paraId="7F874EBE" w14:textId="77777777" w:rsidTr="00305C58">
        <w:trPr>
          <w:trHeight w:val="290"/>
        </w:trPr>
        <w:tc>
          <w:tcPr>
            <w:tcW w:w="1098" w:type="dxa"/>
            <w:hideMark/>
          </w:tcPr>
          <w:p w14:paraId="3381397D" w14:textId="77777777" w:rsidR="00417C47" w:rsidRPr="00417C47" w:rsidRDefault="00417C47">
            <w:r w:rsidRPr="00417C47">
              <w:t>G93.82</w:t>
            </w:r>
          </w:p>
        </w:tc>
      </w:tr>
      <w:tr w:rsidR="00417C47" w:rsidRPr="00417C47" w14:paraId="571FEAB6" w14:textId="77777777" w:rsidTr="00305C58">
        <w:trPr>
          <w:trHeight w:val="290"/>
        </w:trPr>
        <w:tc>
          <w:tcPr>
            <w:tcW w:w="1098" w:type="dxa"/>
            <w:hideMark/>
          </w:tcPr>
          <w:p w14:paraId="04E4C32B" w14:textId="77777777" w:rsidR="00417C47" w:rsidRPr="00417C47" w:rsidRDefault="00417C47">
            <w:r w:rsidRPr="00417C47">
              <w:t>G93.9</w:t>
            </w:r>
          </w:p>
        </w:tc>
      </w:tr>
      <w:tr w:rsidR="00417C47" w:rsidRPr="00417C47" w14:paraId="7EE6FADE" w14:textId="77777777" w:rsidTr="00305C58">
        <w:trPr>
          <w:trHeight w:val="290"/>
        </w:trPr>
        <w:tc>
          <w:tcPr>
            <w:tcW w:w="1098" w:type="dxa"/>
            <w:hideMark/>
          </w:tcPr>
          <w:p w14:paraId="7E7C3AC1" w14:textId="77777777" w:rsidR="00417C47" w:rsidRPr="00417C47" w:rsidRDefault="00417C47">
            <w:r w:rsidRPr="00417C47">
              <w:t>G96.81</w:t>
            </w:r>
          </w:p>
        </w:tc>
      </w:tr>
      <w:tr w:rsidR="00417C47" w:rsidRPr="00417C47" w14:paraId="05BEE073" w14:textId="77777777" w:rsidTr="00305C58">
        <w:trPr>
          <w:trHeight w:val="290"/>
        </w:trPr>
        <w:tc>
          <w:tcPr>
            <w:tcW w:w="1098" w:type="dxa"/>
            <w:hideMark/>
          </w:tcPr>
          <w:p w14:paraId="7E33011E" w14:textId="77777777" w:rsidR="00417C47" w:rsidRPr="00417C47" w:rsidRDefault="00417C47">
            <w:r w:rsidRPr="00417C47">
              <w:t>G96.810</w:t>
            </w:r>
          </w:p>
        </w:tc>
      </w:tr>
      <w:tr w:rsidR="00417C47" w:rsidRPr="00417C47" w14:paraId="768B6CD0" w14:textId="77777777" w:rsidTr="00305C58">
        <w:trPr>
          <w:trHeight w:val="290"/>
        </w:trPr>
        <w:tc>
          <w:tcPr>
            <w:tcW w:w="1098" w:type="dxa"/>
            <w:hideMark/>
          </w:tcPr>
          <w:p w14:paraId="06B55BB2" w14:textId="77777777" w:rsidR="00417C47" w:rsidRPr="00417C47" w:rsidRDefault="00417C47">
            <w:r w:rsidRPr="00417C47">
              <w:t>G96.811</w:t>
            </w:r>
          </w:p>
        </w:tc>
      </w:tr>
      <w:tr w:rsidR="00417C47" w:rsidRPr="00417C47" w14:paraId="1FB1919B" w14:textId="77777777" w:rsidTr="00305C58">
        <w:trPr>
          <w:trHeight w:val="290"/>
        </w:trPr>
        <w:tc>
          <w:tcPr>
            <w:tcW w:w="1098" w:type="dxa"/>
            <w:hideMark/>
          </w:tcPr>
          <w:p w14:paraId="5DDA6DC2" w14:textId="77777777" w:rsidR="00417C47" w:rsidRPr="00417C47" w:rsidRDefault="00417C47">
            <w:r w:rsidRPr="00417C47">
              <w:t>G96.819</w:t>
            </w:r>
          </w:p>
        </w:tc>
      </w:tr>
      <w:tr w:rsidR="00417C47" w:rsidRPr="00417C47" w14:paraId="792DDC89" w14:textId="77777777" w:rsidTr="00305C58">
        <w:trPr>
          <w:trHeight w:val="290"/>
        </w:trPr>
        <w:tc>
          <w:tcPr>
            <w:tcW w:w="1098" w:type="dxa"/>
            <w:hideMark/>
          </w:tcPr>
          <w:p w14:paraId="7A2BB0E3" w14:textId="77777777" w:rsidR="00417C47" w:rsidRPr="00417C47" w:rsidRDefault="00417C47">
            <w:r w:rsidRPr="00417C47">
              <w:t>G96.89</w:t>
            </w:r>
          </w:p>
        </w:tc>
      </w:tr>
      <w:tr w:rsidR="00417C47" w:rsidRPr="00417C47" w14:paraId="1692954A" w14:textId="77777777" w:rsidTr="00305C58">
        <w:trPr>
          <w:trHeight w:val="290"/>
        </w:trPr>
        <w:tc>
          <w:tcPr>
            <w:tcW w:w="1098" w:type="dxa"/>
            <w:hideMark/>
          </w:tcPr>
          <w:p w14:paraId="6F727F82" w14:textId="77777777" w:rsidR="00417C47" w:rsidRPr="00417C47" w:rsidRDefault="00417C47">
            <w:r w:rsidRPr="00417C47">
              <w:t>I46.8</w:t>
            </w:r>
          </w:p>
        </w:tc>
      </w:tr>
      <w:tr w:rsidR="00417C47" w:rsidRPr="00417C47" w14:paraId="1A709074" w14:textId="77777777" w:rsidTr="00305C58">
        <w:trPr>
          <w:trHeight w:val="290"/>
        </w:trPr>
        <w:tc>
          <w:tcPr>
            <w:tcW w:w="1098" w:type="dxa"/>
            <w:hideMark/>
          </w:tcPr>
          <w:p w14:paraId="1076037D" w14:textId="77777777" w:rsidR="00417C47" w:rsidRPr="00417C47" w:rsidRDefault="00417C47">
            <w:r w:rsidRPr="00417C47">
              <w:t>I46.9</w:t>
            </w:r>
          </w:p>
        </w:tc>
      </w:tr>
      <w:tr w:rsidR="00417C47" w:rsidRPr="00417C47" w14:paraId="3B2B95B0" w14:textId="77777777" w:rsidTr="00305C58">
        <w:trPr>
          <w:trHeight w:val="290"/>
        </w:trPr>
        <w:tc>
          <w:tcPr>
            <w:tcW w:w="1098" w:type="dxa"/>
            <w:hideMark/>
          </w:tcPr>
          <w:p w14:paraId="6B6274E6" w14:textId="77777777" w:rsidR="00417C47" w:rsidRPr="00417C47" w:rsidRDefault="00417C47">
            <w:r w:rsidRPr="00417C47">
              <w:t>I95.1</w:t>
            </w:r>
          </w:p>
        </w:tc>
      </w:tr>
      <w:tr w:rsidR="00417C47" w:rsidRPr="00417C47" w14:paraId="188C50CB" w14:textId="77777777" w:rsidTr="00305C58">
        <w:trPr>
          <w:trHeight w:val="290"/>
        </w:trPr>
        <w:tc>
          <w:tcPr>
            <w:tcW w:w="1098" w:type="dxa"/>
            <w:hideMark/>
          </w:tcPr>
          <w:p w14:paraId="121A5DC7" w14:textId="77777777" w:rsidR="00417C47" w:rsidRPr="00417C47" w:rsidRDefault="00417C47">
            <w:r w:rsidRPr="00417C47">
              <w:t>I95.89</w:t>
            </w:r>
          </w:p>
        </w:tc>
      </w:tr>
      <w:tr w:rsidR="00417C47" w:rsidRPr="00417C47" w14:paraId="718E0198" w14:textId="77777777" w:rsidTr="00305C58">
        <w:trPr>
          <w:trHeight w:val="290"/>
        </w:trPr>
        <w:tc>
          <w:tcPr>
            <w:tcW w:w="1098" w:type="dxa"/>
            <w:hideMark/>
          </w:tcPr>
          <w:p w14:paraId="5A0449BF" w14:textId="77777777" w:rsidR="00417C47" w:rsidRPr="00417C47" w:rsidRDefault="00417C47">
            <w:r w:rsidRPr="00417C47">
              <w:t>I95.9</w:t>
            </w:r>
          </w:p>
        </w:tc>
      </w:tr>
      <w:tr w:rsidR="00417C47" w:rsidRPr="00417C47" w14:paraId="04A89792" w14:textId="77777777" w:rsidTr="00305C58">
        <w:trPr>
          <w:trHeight w:val="290"/>
        </w:trPr>
        <w:tc>
          <w:tcPr>
            <w:tcW w:w="1098" w:type="dxa"/>
            <w:hideMark/>
          </w:tcPr>
          <w:p w14:paraId="6FE022EB" w14:textId="77777777" w:rsidR="00417C47" w:rsidRPr="00417C47" w:rsidRDefault="00417C47">
            <w:r w:rsidRPr="00417C47">
              <w:t>J80</w:t>
            </w:r>
          </w:p>
        </w:tc>
      </w:tr>
      <w:tr w:rsidR="00417C47" w:rsidRPr="00417C47" w14:paraId="6359576A" w14:textId="77777777" w:rsidTr="00305C58">
        <w:trPr>
          <w:trHeight w:val="290"/>
        </w:trPr>
        <w:tc>
          <w:tcPr>
            <w:tcW w:w="1098" w:type="dxa"/>
            <w:hideMark/>
          </w:tcPr>
          <w:p w14:paraId="52CB7BCD" w14:textId="77777777" w:rsidR="00417C47" w:rsidRPr="00417C47" w:rsidRDefault="00417C47">
            <w:r w:rsidRPr="00417C47">
              <w:t>J96.00</w:t>
            </w:r>
          </w:p>
        </w:tc>
      </w:tr>
      <w:tr w:rsidR="00417C47" w:rsidRPr="00417C47" w14:paraId="19F4EA6F" w14:textId="77777777" w:rsidTr="00305C58">
        <w:trPr>
          <w:trHeight w:val="290"/>
        </w:trPr>
        <w:tc>
          <w:tcPr>
            <w:tcW w:w="1098" w:type="dxa"/>
            <w:hideMark/>
          </w:tcPr>
          <w:p w14:paraId="757B6595" w14:textId="77777777" w:rsidR="00417C47" w:rsidRPr="00417C47" w:rsidRDefault="00417C47">
            <w:r w:rsidRPr="00417C47">
              <w:t>J96.01</w:t>
            </w:r>
          </w:p>
        </w:tc>
      </w:tr>
      <w:tr w:rsidR="00417C47" w:rsidRPr="00417C47" w14:paraId="1AD1FEDE" w14:textId="77777777" w:rsidTr="00305C58">
        <w:trPr>
          <w:trHeight w:val="290"/>
        </w:trPr>
        <w:tc>
          <w:tcPr>
            <w:tcW w:w="1098" w:type="dxa"/>
            <w:hideMark/>
          </w:tcPr>
          <w:p w14:paraId="63D26DFA" w14:textId="77777777" w:rsidR="00417C47" w:rsidRPr="00417C47" w:rsidRDefault="00417C47">
            <w:r w:rsidRPr="00417C47">
              <w:t>J96.02</w:t>
            </w:r>
          </w:p>
        </w:tc>
      </w:tr>
      <w:tr w:rsidR="00417C47" w:rsidRPr="00417C47" w14:paraId="6814D69F" w14:textId="77777777" w:rsidTr="00305C58">
        <w:trPr>
          <w:trHeight w:val="290"/>
        </w:trPr>
        <w:tc>
          <w:tcPr>
            <w:tcW w:w="1098" w:type="dxa"/>
            <w:hideMark/>
          </w:tcPr>
          <w:p w14:paraId="052B4579" w14:textId="77777777" w:rsidR="00417C47" w:rsidRPr="00417C47" w:rsidRDefault="00417C47">
            <w:r w:rsidRPr="00417C47">
              <w:t>J96.20</w:t>
            </w:r>
          </w:p>
        </w:tc>
      </w:tr>
      <w:tr w:rsidR="00417C47" w:rsidRPr="00417C47" w14:paraId="30252619" w14:textId="77777777" w:rsidTr="00305C58">
        <w:trPr>
          <w:trHeight w:val="290"/>
        </w:trPr>
        <w:tc>
          <w:tcPr>
            <w:tcW w:w="1098" w:type="dxa"/>
            <w:hideMark/>
          </w:tcPr>
          <w:p w14:paraId="027A7D4A" w14:textId="77777777" w:rsidR="00417C47" w:rsidRPr="00417C47" w:rsidRDefault="00417C47">
            <w:r w:rsidRPr="00417C47">
              <w:t>J96.21</w:t>
            </w:r>
          </w:p>
        </w:tc>
      </w:tr>
      <w:tr w:rsidR="00417C47" w:rsidRPr="00417C47" w14:paraId="78E9AC76" w14:textId="77777777" w:rsidTr="00305C58">
        <w:trPr>
          <w:trHeight w:val="290"/>
        </w:trPr>
        <w:tc>
          <w:tcPr>
            <w:tcW w:w="1098" w:type="dxa"/>
            <w:hideMark/>
          </w:tcPr>
          <w:p w14:paraId="1C3358FD" w14:textId="77777777" w:rsidR="00417C47" w:rsidRPr="00417C47" w:rsidRDefault="00417C47">
            <w:r w:rsidRPr="00417C47">
              <w:t>J96.22</w:t>
            </w:r>
          </w:p>
        </w:tc>
      </w:tr>
      <w:tr w:rsidR="00417C47" w:rsidRPr="00417C47" w14:paraId="49195514" w14:textId="77777777" w:rsidTr="00305C58">
        <w:trPr>
          <w:trHeight w:val="290"/>
        </w:trPr>
        <w:tc>
          <w:tcPr>
            <w:tcW w:w="1098" w:type="dxa"/>
            <w:hideMark/>
          </w:tcPr>
          <w:p w14:paraId="378A20CE" w14:textId="77777777" w:rsidR="00417C47" w:rsidRPr="00417C47" w:rsidRDefault="00417C47">
            <w:r w:rsidRPr="00417C47">
              <w:t>J96.90</w:t>
            </w:r>
          </w:p>
        </w:tc>
      </w:tr>
      <w:tr w:rsidR="00417C47" w:rsidRPr="00417C47" w14:paraId="4E120AF4" w14:textId="77777777" w:rsidTr="00305C58">
        <w:trPr>
          <w:trHeight w:val="290"/>
        </w:trPr>
        <w:tc>
          <w:tcPr>
            <w:tcW w:w="1098" w:type="dxa"/>
            <w:hideMark/>
          </w:tcPr>
          <w:p w14:paraId="6BE1BCBA" w14:textId="77777777" w:rsidR="00417C47" w:rsidRPr="00417C47" w:rsidRDefault="00417C47">
            <w:r w:rsidRPr="00417C47">
              <w:t>J96.91</w:t>
            </w:r>
          </w:p>
        </w:tc>
      </w:tr>
      <w:tr w:rsidR="00417C47" w:rsidRPr="00417C47" w14:paraId="66ADCD18" w14:textId="77777777" w:rsidTr="00305C58">
        <w:trPr>
          <w:trHeight w:val="290"/>
        </w:trPr>
        <w:tc>
          <w:tcPr>
            <w:tcW w:w="1098" w:type="dxa"/>
            <w:hideMark/>
          </w:tcPr>
          <w:p w14:paraId="253B1553" w14:textId="77777777" w:rsidR="00417C47" w:rsidRPr="00417C47" w:rsidRDefault="00417C47">
            <w:r w:rsidRPr="00417C47">
              <w:t>J96.92</w:t>
            </w:r>
          </w:p>
        </w:tc>
      </w:tr>
      <w:tr w:rsidR="00417C47" w:rsidRPr="00417C47" w14:paraId="44A289EE" w14:textId="77777777" w:rsidTr="00305C58">
        <w:trPr>
          <w:trHeight w:val="290"/>
        </w:trPr>
        <w:tc>
          <w:tcPr>
            <w:tcW w:w="1098" w:type="dxa"/>
            <w:hideMark/>
          </w:tcPr>
          <w:p w14:paraId="34A1F78C" w14:textId="77777777" w:rsidR="00417C47" w:rsidRPr="00417C47" w:rsidRDefault="00417C47">
            <w:r w:rsidRPr="00417C47">
              <w:t>J98.01</w:t>
            </w:r>
          </w:p>
        </w:tc>
      </w:tr>
      <w:tr w:rsidR="00417C47" w:rsidRPr="00417C47" w14:paraId="47EDADD6" w14:textId="77777777" w:rsidTr="00305C58">
        <w:trPr>
          <w:trHeight w:val="290"/>
        </w:trPr>
        <w:tc>
          <w:tcPr>
            <w:tcW w:w="1098" w:type="dxa"/>
            <w:hideMark/>
          </w:tcPr>
          <w:p w14:paraId="2A9241A9" w14:textId="77777777" w:rsidR="00417C47" w:rsidRPr="00417C47" w:rsidRDefault="00417C47">
            <w:r w:rsidRPr="00417C47">
              <w:t>J98.9</w:t>
            </w:r>
          </w:p>
        </w:tc>
      </w:tr>
      <w:tr w:rsidR="00417C47" w:rsidRPr="00417C47" w14:paraId="2A5BDD6C" w14:textId="77777777" w:rsidTr="00305C58">
        <w:trPr>
          <w:trHeight w:val="290"/>
        </w:trPr>
        <w:tc>
          <w:tcPr>
            <w:tcW w:w="1098" w:type="dxa"/>
            <w:hideMark/>
          </w:tcPr>
          <w:p w14:paraId="0432C27D" w14:textId="77777777" w:rsidR="00417C47" w:rsidRPr="00417C47" w:rsidRDefault="00417C47">
            <w:r w:rsidRPr="00417C47">
              <w:t>J99</w:t>
            </w:r>
          </w:p>
        </w:tc>
      </w:tr>
      <w:tr w:rsidR="00417C47" w:rsidRPr="00417C47" w14:paraId="3B35B4D5" w14:textId="77777777" w:rsidTr="00305C58">
        <w:trPr>
          <w:trHeight w:val="290"/>
        </w:trPr>
        <w:tc>
          <w:tcPr>
            <w:tcW w:w="1098" w:type="dxa"/>
            <w:hideMark/>
          </w:tcPr>
          <w:p w14:paraId="214A51ED" w14:textId="77777777" w:rsidR="00417C47" w:rsidRPr="00417C47" w:rsidRDefault="00417C47">
            <w:r w:rsidRPr="00417C47">
              <w:t>K59.81</w:t>
            </w:r>
          </w:p>
        </w:tc>
      </w:tr>
      <w:tr w:rsidR="00417C47" w:rsidRPr="00417C47" w14:paraId="0FD00D92" w14:textId="77777777" w:rsidTr="00305C58">
        <w:trPr>
          <w:trHeight w:val="290"/>
        </w:trPr>
        <w:tc>
          <w:tcPr>
            <w:tcW w:w="1098" w:type="dxa"/>
            <w:hideMark/>
          </w:tcPr>
          <w:p w14:paraId="16673103" w14:textId="77777777" w:rsidR="00417C47" w:rsidRPr="00417C47" w:rsidRDefault="00417C47">
            <w:r w:rsidRPr="00417C47">
              <w:t>K72.00</w:t>
            </w:r>
          </w:p>
        </w:tc>
      </w:tr>
      <w:tr w:rsidR="00417C47" w:rsidRPr="00417C47" w14:paraId="4E8D5EC8" w14:textId="77777777" w:rsidTr="00305C58">
        <w:trPr>
          <w:trHeight w:val="290"/>
        </w:trPr>
        <w:tc>
          <w:tcPr>
            <w:tcW w:w="1098" w:type="dxa"/>
            <w:hideMark/>
          </w:tcPr>
          <w:p w14:paraId="3BA54679" w14:textId="77777777" w:rsidR="00417C47" w:rsidRPr="00417C47" w:rsidRDefault="00417C47">
            <w:r w:rsidRPr="00417C47">
              <w:t>K72.01</w:t>
            </w:r>
          </w:p>
        </w:tc>
      </w:tr>
      <w:tr w:rsidR="00417C47" w:rsidRPr="00417C47" w14:paraId="02BD6C1F" w14:textId="77777777" w:rsidTr="00305C58">
        <w:trPr>
          <w:trHeight w:val="290"/>
        </w:trPr>
        <w:tc>
          <w:tcPr>
            <w:tcW w:w="1098" w:type="dxa"/>
            <w:hideMark/>
          </w:tcPr>
          <w:p w14:paraId="2079FBCB" w14:textId="77777777" w:rsidR="00417C47" w:rsidRPr="00417C47" w:rsidRDefault="00417C47">
            <w:r w:rsidRPr="00417C47">
              <w:t>K72.90</w:t>
            </w:r>
          </w:p>
        </w:tc>
      </w:tr>
      <w:tr w:rsidR="00417C47" w:rsidRPr="00417C47" w14:paraId="187D1702" w14:textId="77777777" w:rsidTr="00305C58">
        <w:trPr>
          <w:trHeight w:val="290"/>
        </w:trPr>
        <w:tc>
          <w:tcPr>
            <w:tcW w:w="1098" w:type="dxa"/>
            <w:hideMark/>
          </w:tcPr>
          <w:p w14:paraId="37E99EC7" w14:textId="77777777" w:rsidR="00417C47" w:rsidRPr="00417C47" w:rsidRDefault="00417C47">
            <w:r w:rsidRPr="00417C47">
              <w:t>K72.91</w:t>
            </w:r>
          </w:p>
        </w:tc>
      </w:tr>
      <w:tr w:rsidR="00417C47" w:rsidRPr="00417C47" w14:paraId="1B1C3EC3" w14:textId="77777777" w:rsidTr="00305C58">
        <w:trPr>
          <w:trHeight w:val="290"/>
        </w:trPr>
        <w:tc>
          <w:tcPr>
            <w:tcW w:w="1098" w:type="dxa"/>
            <w:hideMark/>
          </w:tcPr>
          <w:p w14:paraId="11E862A0" w14:textId="77777777" w:rsidR="00417C47" w:rsidRPr="00417C47" w:rsidRDefault="00417C47">
            <w:r w:rsidRPr="00417C47">
              <w:t>K76.2</w:t>
            </w:r>
          </w:p>
        </w:tc>
      </w:tr>
      <w:tr w:rsidR="00417C47" w:rsidRPr="00417C47" w14:paraId="1956A7B1" w14:textId="77777777" w:rsidTr="00305C58">
        <w:trPr>
          <w:trHeight w:val="290"/>
        </w:trPr>
        <w:tc>
          <w:tcPr>
            <w:tcW w:w="1098" w:type="dxa"/>
            <w:hideMark/>
          </w:tcPr>
          <w:p w14:paraId="25A07FE1" w14:textId="77777777" w:rsidR="00417C47" w:rsidRPr="00417C47" w:rsidRDefault="00417C47">
            <w:r w:rsidRPr="00417C47">
              <w:t>K76.3</w:t>
            </w:r>
          </w:p>
        </w:tc>
      </w:tr>
      <w:tr w:rsidR="00417C47" w:rsidRPr="00417C47" w14:paraId="455673E2" w14:textId="77777777" w:rsidTr="00305C58">
        <w:trPr>
          <w:trHeight w:val="290"/>
        </w:trPr>
        <w:tc>
          <w:tcPr>
            <w:tcW w:w="1098" w:type="dxa"/>
            <w:hideMark/>
          </w:tcPr>
          <w:p w14:paraId="2C6BF9AF" w14:textId="77777777" w:rsidR="00417C47" w:rsidRPr="00417C47" w:rsidRDefault="00417C47">
            <w:r w:rsidRPr="00417C47">
              <w:t>K76.7</w:t>
            </w:r>
          </w:p>
        </w:tc>
      </w:tr>
      <w:tr w:rsidR="00417C47" w:rsidRPr="00417C47" w14:paraId="7B34940E" w14:textId="77777777" w:rsidTr="00305C58">
        <w:trPr>
          <w:trHeight w:val="290"/>
        </w:trPr>
        <w:tc>
          <w:tcPr>
            <w:tcW w:w="1098" w:type="dxa"/>
            <w:hideMark/>
          </w:tcPr>
          <w:p w14:paraId="20A87F9E" w14:textId="77777777" w:rsidR="00417C47" w:rsidRPr="00417C47" w:rsidRDefault="00417C47">
            <w:r w:rsidRPr="00417C47">
              <w:t>M35.81</w:t>
            </w:r>
          </w:p>
        </w:tc>
      </w:tr>
      <w:tr w:rsidR="00417C47" w:rsidRPr="00417C47" w14:paraId="26F5D049" w14:textId="77777777" w:rsidTr="00305C58">
        <w:trPr>
          <w:trHeight w:val="290"/>
        </w:trPr>
        <w:tc>
          <w:tcPr>
            <w:tcW w:w="1098" w:type="dxa"/>
            <w:hideMark/>
          </w:tcPr>
          <w:p w14:paraId="2B20DE1D" w14:textId="77777777" w:rsidR="00417C47" w:rsidRPr="00417C47" w:rsidRDefault="00417C47">
            <w:r w:rsidRPr="00417C47">
              <w:t>N17.0</w:t>
            </w:r>
          </w:p>
        </w:tc>
      </w:tr>
      <w:tr w:rsidR="00417C47" w:rsidRPr="00417C47" w14:paraId="3785A40F" w14:textId="77777777" w:rsidTr="00305C58">
        <w:trPr>
          <w:trHeight w:val="290"/>
        </w:trPr>
        <w:tc>
          <w:tcPr>
            <w:tcW w:w="1098" w:type="dxa"/>
            <w:hideMark/>
          </w:tcPr>
          <w:p w14:paraId="3F443A84" w14:textId="77777777" w:rsidR="00417C47" w:rsidRPr="00417C47" w:rsidRDefault="00417C47">
            <w:r w:rsidRPr="00417C47">
              <w:t>N17.1</w:t>
            </w:r>
          </w:p>
        </w:tc>
      </w:tr>
      <w:tr w:rsidR="00417C47" w:rsidRPr="00417C47" w14:paraId="493DB939" w14:textId="77777777" w:rsidTr="00305C58">
        <w:trPr>
          <w:trHeight w:val="290"/>
        </w:trPr>
        <w:tc>
          <w:tcPr>
            <w:tcW w:w="1098" w:type="dxa"/>
            <w:hideMark/>
          </w:tcPr>
          <w:p w14:paraId="1CF39F94" w14:textId="77777777" w:rsidR="00417C47" w:rsidRPr="00417C47" w:rsidRDefault="00417C47">
            <w:r w:rsidRPr="00417C47">
              <w:t>N17.2</w:t>
            </w:r>
          </w:p>
        </w:tc>
      </w:tr>
      <w:tr w:rsidR="00417C47" w:rsidRPr="00417C47" w14:paraId="36C218F1" w14:textId="77777777" w:rsidTr="00305C58">
        <w:trPr>
          <w:trHeight w:val="290"/>
        </w:trPr>
        <w:tc>
          <w:tcPr>
            <w:tcW w:w="1098" w:type="dxa"/>
            <w:hideMark/>
          </w:tcPr>
          <w:p w14:paraId="5FF78BFB" w14:textId="77777777" w:rsidR="00417C47" w:rsidRPr="00417C47" w:rsidRDefault="00417C47">
            <w:r w:rsidRPr="00417C47">
              <w:t>N17.8</w:t>
            </w:r>
          </w:p>
        </w:tc>
      </w:tr>
      <w:tr w:rsidR="00417C47" w:rsidRPr="00417C47" w14:paraId="6F67E6A2" w14:textId="77777777" w:rsidTr="00305C58">
        <w:trPr>
          <w:trHeight w:val="290"/>
        </w:trPr>
        <w:tc>
          <w:tcPr>
            <w:tcW w:w="1098" w:type="dxa"/>
            <w:hideMark/>
          </w:tcPr>
          <w:p w14:paraId="4F439996" w14:textId="77777777" w:rsidR="00417C47" w:rsidRPr="00417C47" w:rsidRDefault="00417C47">
            <w:r w:rsidRPr="00417C47">
              <w:t>N17.9</w:t>
            </w:r>
          </w:p>
        </w:tc>
      </w:tr>
      <w:tr w:rsidR="00417C47" w:rsidRPr="00417C47" w14:paraId="43329DB3" w14:textId="77777777" w:rsidTr="00305C58">
        <w:trPr>
          <w:trHeight w:val="290"/>
        </w:trPr>
        <w:tc>
          <w:tcPr>
            <w:tcW w:w="1098" w:type="dxa"/>
            <w:hideMark/>
          </w:tcPr>
          <w:p w14:paraId="0007B836" w14:textId="77777777" w:rsidR="00417C47" w:rsidRPr="00417C47" w:rsidRDefault="00417C47">
            <w:r w:rsidRPr="00417C47">
              <w:t>N19</w:t>
            </w:r>
          </w:p>
        </w:tc>
      </w:tr>
      <w:tr w:rsidR="00417C47" w:rsidRPr="00417C47" w14:paraId="1E19983B" w14:textId="77777777" w:rsidTr="00305C58">
        <w:trPr>
          <w:trHeight w:val="290"/>
        </w:trPr>
        <w:tc>
          <w:tcPr>
            <w:tcW w:w="1098" w:type="dxa"/>
            <w:hideMark/>
          </w:tcPr>
          <w:p w14:paraId="07D8AAB5" w14:textId="77777777" w:rsidR="00417C47" w:rsidRPr="00417C47" w:rsidRDefault="00417C47">
            <w:r w:rsidRPr="00417C47">
              <w:t>R00.0</w:t>
            </w:r>
          </w:p>
        </w:tc>
      </w:tr>
      <w:tr w:rsidR="00417C47" w:rsidRPr="00417C47" w14:paraId="141CD2D4" w14:textId="77777777" w:rsidTr="00305C58">
        <w:trPr>
          <w:trHeight w:val="290"/>
        </w:trPr>
        <w:tc>
          <w:tcPr>
            <w:tcW w:w="1098" w:type="dxa"/>
            <w:hideMark/>
          </w:tcPr>
          <w:p w14:paraId="56F1C4EE" w14:textId="77777777" w:rsidR="00417C47" w:rsidRPr="00417C47" w:rsidRDefault="00417C47">
            <w:r w:rsidRPr="00417C47">
              <w:t>R00.1</w:t>
            </w:r>
          </w:p>
        </w:tc>
      </w:tr>
      <w:tr w:rsidR="00417C47" w:rsidRPr="00417C47" w14:paraId="544387A0" w14:textId="77777777" w:rsidTr="00305C58">
        <w:trPr>
          <w:trHeight w:val="290"/>
        </w:trPr>
        <w:tc>
          <w:tcPr>
            <w:tcW w:w="1098" w:type="dxa"/>
            <w:hideMark/>
          </w:tcPr>
          <w:p w14:paraId="30D0C5DD" w14:textId="77777777" w:rsidR="00417C47" w:rsidRPr="00417C47" w:rsidRDefault="00417C47">
            <w:r w:rsidRPr="00417C47">
              <w:t>R03.1</w:t>
            </w:r>
          </w:p>
        </w:tc>
      </w:tr>
      <w:tr w:rsidR="00417C47" w:rsidRPr="00417C47" w14:paraId="2C779130" w14:textId="77777777" w:rsidTr="00305C58">
        <w:trPr>
          <w:trHeight w:val="290"/>
        </w:trPr>
        <w:tc>
          <w:tcPr>
            <w:tcW w:w="1098" w:type="dxa"/>
            <w:hideMark/>
          </w:tcPr>
          <w:p w14:paraId="3DB6E4E2" w14:textId="77777777" w:rsidR="00417C47" w:rsidRPr="00417C47" w:rsidRDefault="00417C47">
            <w:r w:rsidRPr="00417C47">
              <w:t>R06.0</w:t>
            </w:r>
          </w:p>
        </w:tc>
      </w:tr>
      <w:tr w:rsidR="00417C47" w:rsidRPr="00417C47" w14:paraId="47124E71" w14:textId="77777777" w:rsidTr="00305C58">
        <w:trPr>
          <w:trHeight w:val="290"/>
        </w:trPr>
        <w:tc>
          <w:tcPr>
            <w:tcW w:w="1098" w:type="dxa"/>
            <w:hideMark/>
          </w:tcPr>
          <w:p w14:paraId="0209A52D" w14:textId="77777777" w:rsidR="00417C47" w:rsidRPr="00417C47" w:rsidRDefault="00417C47">
            <w:r w:rsidRPr="00417C47">
              <w:t>R06.00</w:t>
            </w:r>
          </w:p>
        </w:tc>
      </w:tr>
      <w:tr w:rsidR="00417C47" w:rsidRPr="00417C47" w14:paraId="65D68048" w14:textId="77777777" w:rsidTr="00305C58">
        <w:trPr>
          <w:trHeight w:val="290"/>
        </w:trPr>
        <w:tc>
          <w:tcPr>
            <w:tcW w:w="1098" w:type="dxa"/>
            <w:hideMark/>
          </w:tcPr>
          <w:p w14:paraId="24582D81" w14:textId="77777777" w:rsidR="00417C47" w:rsidRPr="00417C47" w:rsidRDefault="00417C47">
            <w:r w:rsidRPr="00417C47">
              <w:t>R06.03</w:t>
            </w:r>
          </w:p>
        </w:tc>
      </w:tr>
      <w:tr w:rsidR="00417C47" w:rsidRPr="00417C47" w14:paraId="4B860A07" w14:textId="77777777" w:rsidTr="00305C58">
        <w:trPr>
          <w:trHeight w:val="290"/>
        </w:trPr>
        <w:tc>
          <w:tcPr>
            <w:tcW w:w="1098" w:type="dxa"/>
            <w:hideMark/>
          </w:tcPr>
          <w:p w14:paraId="710442DD" w14:textId="77777777" w:rsidR="00417C47" w:rsidRPr="00417C47" w:rsidRDefault="00417C47">
            <w:r w:rsidRPr="00417C47">
              <w:t>R06.09</w:t>
            </w:r>
          </w:p>
        </w:tc>
      </w:tr>
      <w:tr w:rsidR="00417C47" w:rsidRPr="00417C47" w14:paraId="3564FADD" w14:textId="77777777" w:rsidTr="00305C58">
        <w:trPr>
          <w:trHeight w:val="290"/>
        </w:trPr>
        <w:tc>
          <w:tcPr>
            <w:tcW w:w="1098" w:type="dxa"/>
            <w:hideMark/>
          </w:tcPr>
          <w:p w14:paraId="703B7E30" w14:textId="77777777" w:rsidR="00417C47" w:rsidRPr="00417C47" w:rsidRDefault="00417C47">
            <w:r w:rsidRPr="00417C47">
              <w:t>R06.82</w:t>
            </w:r>
          </w:p>
        </w:tc>
      </w:tr>
      <w:tr w:rsidR="00417C47" w:rsidRPr="00417C47" w14:paraId="4A2499AE" w14:textId="77777777" w:rsidTr="00305C58">
        <w:trPr>
          <w:trHeight w:val="290"/>
        </w:trPr>
        <w:tc>
          <w:tcPr>
            <w:tcW w:w="1098" w:type="dxa"/>
            <w:hideMark/>
          </w:tcPr>
          <w:p w14:paraId="7DF8BAD6" w14:textId="77777777" w:rsidR="00417C47" w:rsidRPr="00417C47" w:rsidRDefault="00417C47">
            <w:r w:rsidRPr="00417C47">
              <w:t>R06.89</w:t>
            </w:r>
          </w:p>
        </w:tc>
      </w:tr>
      <w:tr w:rsidR="00417C47" w:rsidRPr="00417C47" w14:paraId="2188049B" w14:textId="77777777" w:rsidTr="00305C58">
        <w:trPr>
          <w:trHeight w:val="290"/>
        </w:trPr>
        <w:tc>
          <w:tcPr>
            <w:tcW w:w="1098" w:type="dxa"/>
            <w:hideMark/>
          </w:tcPr>
          <w:p w14:paraId="79287E73" w14:textId="77777777" w:rsidR="00417C47" w:rsidRPr="00417C47" w:rsidRDefault="00417C47">
            <w:r w:rsidRPr="00417C47">
              <w:t>R09.02</w:t>
            </w:r>
          </w:p>
        </w:tc>
      </w:tr>
      <w:tr w:rsidR="00417C47" w:rsidRPr="00417C47" w14:paraId="07FFA3DE" w14:textId="77777777" w:rsidTr="00305C58">
        <w:trPr>
          <w:trHeight w:val="290"/>
        </w:trPr>
        <w:tc>
          <w:tcPr>
            <w:tcW w:w="1098" w:type="dxa"/>
            <w:hideMark/>
          </w:tcPr>
          <w:p w14:paraId="7A25677A" w14:textId="77777777" w:rsidR="00417C47" w:rsidRPr="00417C47" w:rsidRDefault="00417C47">
            <w:r w:rsidRPr="00417C47">
              <w:t>R09.2</w:t>
            </w:r>
          </w:p>
        </w:tc>
      </w:tr>
      <w:tr w:rsidR="00417C47" w:rsidRPr="00417C47" w14:paraId="6CA5BBAD" w14:textId="77777777" w:rsidTr="00305C58">
        <w:trPr>
          <w:trHeight w:val="290"/>
        </w:trPr>
        <w:tc>
          <w:tcPr>
            <w:tcW w:w="1098" w:type="dxa"/>
            <w:hideMark/>
          </w:tcPr>
          <w:p w14:paraId="753E2887" w14:textId="77777777" w:rsidR="00417C47" w:rsidRPr="00417C47" w:rsidRDefault="00417C47">
            <w:r w:rsidRPr="00417C47">
              <w:t>R40.0</w:t>
            </w:r>
          </w:p>
        </w:tc>
      </w:tr>
      <w:tr w:rsidR="00417C47" w:rsidRPr="00417C47" w14:paraId="6A5F5532" w14:textId="77777777" w:rsidTr="00305C58">
        <w:trPr>
          <w:trHeight w:val="290"/>
        </w:trPr>
        <w:tc>
          <w:tcPr>
            <w:tcW w:w="1098" w:type="dxa"/>
            <w:hideMark/>
          </w:tcPr>
          <w:p w14:paraId="2D1DC6C6" w14:textId="77777777" w:rsidR="00417C47" w:rsidRPr="00417C47" w:rsidRDefault="00417C47">
            <w:r w:rsidRPr="00417C47">
              <w:t>R40.1</w:t>
            </w:r>
          </w:p>
        </w:tc>
      </w:tr>
      <w:tr w:rsidR="00417C47" w:rsidRPr="00417C47" w14:paraId="4C012029" w14:textId="77777777" w:rsidTr="00305C58">
        <w:trPr>
          <w:trHeight w:val="290"/>
        </w:trPr>
        <w:tc>
          <w:tcPr>
            <w:tcW w:w="1098" w:type="dxa"/>
            <w:hideMark/>
          </w:tcPr>
          <w:p w14:paraId="66545300" w14:textId="77777777" w:rsidR="00417C47" w:rsidRPr="00417C47" w:rsidRDefault="00417C47">
            <w:r w:rsidRPr="00417C47">
              <w:t>R40.20</w:t>
            </w:r>
          </w:p>
        </w:tc>
      </w:tr>
      <w:tr w:rsidR="00417C47" w:rsidRPr="00417C47" w14:paraId="229ED6FB" w14:textId="77777777" w:rsidTr="00305C58">
        <w:trPr>
          <w:trHeight w:val="290"/>
        </w:trPr>
        <w:tc>
          <w:tcPr>
            <w:tcW w:w="1098" w:type="dxa"/>
            <w:hideMark/>
          </w:tcPr>
          <w:p w14:paraId="623B93B8" w14:textId="77777777" w:rsidR="00417C47" w:rsidRPr="00417C47" w:rsidRDefault="00417C47">
            <w:r w:rsidRPr="00417C47">
              <w:t>R40.211x</w:t>
            </w:r>
          </w:p>
        </w:tc>
      </w:tr>
      <w:tr w:rsidR="00417C47" w:rsidRPr="00417C47" w14:paraId="157C2778" w14:textId="77777777" w:rsidTr="00305C58">
        <w:trPr>
          <w:trHeight w:val="290"/>
        </w:trPr>
        <w:tc>
          <w:tcPr>
            <w:tcW w:w="1098" w:type="dxa"/>
            <w:hideMark/>
          </w:tcPr>
          <w:p w14:paraId="42AA2C8E" w14:textId="77777777" w:rsidR="00417C47" w:rsidRPr="00417C47" w:rsidRDefault="00417C47">
            <w:r w:rsidRPr="00417C47">
              <w:t>R40.212x</w:t>
            </w:r>
          </w:p>
        </w:tc>
      </w:tr>
      <w:tr w:rsidR="00417C47" w:rsidRPr="00417C47" w14:paraId="242F8DCF" w14:textId="77777777" w:rsidTr="00305C58">
        <w:trPr>
          <w:trHeight w:val="290"/>
        </w:trPr>
        <w:tc>
          <w:tcPr>
            <w:tcW w:w="1098" w:type="dxa"/>
            <w:hideMark/>
          </w:tcPr>
          <w:p w14:paraId="5702DEF0" w14:textId="77777777" w:rsidR="00417C47" w:rsidRPr="00417C47" w:rsidRDefault="00417C47">
            <w:r w:rsidRPr="00417C47">
              <w:t>R40.213x</w:t>
            </w:r>
          </w:p>
        </w:tc>
      </w:tr>
      <w:tr w:rsidR="00417C47" w:rsidRPr="00417C47" w14:paraId="2ECFEB22" w14:textId="77777777" w:rsidTr="00305C58">
        <w:trPr>
          <w:trHeight w:val="290"/>
        </w:trPr>
        <w:tc>
          <w:tcPr>
            <w:tcW w:w="1098" w:type="dxa"/>
            <w:hideMark/>
          </w:tcPr>
          <w:p w14:paraId="4F5FF1E6" w14:textId="77777777" w:rsidR="00417C47" w:rsidRPr="00417C47" w:rsidRDefault="00417C47">
            <w:r w:rsidRPr="00417C47">
              <w:t>R40.221x</w:t>
            </w:r>
          </w:p>
        </w:tc>
      </w:tr>
      <w:tr w:rsidR="00417C47" w:rsidRPr="00417C47" w14:paraId="2F580C97" w14:textId="77777777" w:rsidTr="00305C58">
        <w:trPr>
          <w:trHeight w:val="290"/>
        </w:trPr>
        <w:tc>
          <w:tcPr>
            <w:tcW w:w="1098" w:type="dxa"/>
            <w:hideMark/>
          </w:tcPr>
          <w:p w14:paraId="797C4460" w14:textId="77777777" w:rsidR="00417C47" w:rsidRPr="00417C47" w:rsidRDefault="00417C47">
            <w:r w:rsidRPr="00417C47">
              <w:t>R40.222x</w:t>
            </w:r>
          </w:p>
        </w:tc>
      </w:tr>
      <w:tr w:rsidR="00417C47" w:rsidRPr="00417C47" w14:paraId="587566C1" w14:textId="77777777" w:rsidTr="00305C58">
        <w:trPr>
          <w:trHeight w:val="290"/>
        </w:trPr>
        <w:tc>
          <w:tcPr>
            <w:tcW w:w="1098" w:type="dxa"/>
            <w:hideMark/>
          </w:tcPr>
          <w:p w14:paraId="5FE7BE1E" w14:textId="77777777" w:rsidR="00417C47" w:rsidRPr="00417C47" w:rsidRDefault="00417C47">
            <w:r w:rsidRPr="00417C47">
              <w:t>R40.223x</w:t>
            </w:r>
          </w:p>
        </w:tc>
      </w:tr>
      <w:tr w:rsidR="00417C47" w:rsidRPr="00417C47" w14:paraId="685EBA91" w14:textId="77777777" w:rsidTr="00305C58">
        <w:trPr>
          <w:trHeight w:val="290"/>
        </w:trPr>
        <w:tc>
          <w:tcPr>
            <w:tcW w:w="1098" w:type="dxa"/>
            <w:hideMark/>
          </w:tcPr>
          <w:p w14:paraId="2AF3DC7F" w14:textId="77777777" w:rsidR="00417C47" w:rsidRPr="00417C47" w:rsidRDefault="00417C47">
            <w:r w:rsidRPr="00417C47">
              <w:t>R40.224x</w:t>
            </w:r>
          </w:p>
        </w:tc>
      </w:tr>
      <w:tr w:rsidR="00417C47" w:rsidRPr="00417C47" w14:paraId="449EB67B" w14:textId="77777777" w:rsidTr="00305C58">
        <w:trPr>
          <w:trHeight w:val="290"/>
        </w:trPr>
        <w:tc>
          <w:tcPr>
            <w:tcW w:w="1098" w:type="dxa"/>
            <w:hideMark/>
          </w:tcPr>
          <w:p w14:paraId="152842FE" w14:textId="77777777" w:rsidR="00417C47" w:rsidRPr="00417C47" w:rsidRDefault="00417C47">
            <w:r w:rsidRPr="00417C47">
              <w:t>R40.231x</w:t>
            </w:r>
          </w:p>
        </w:tc>
      </w:tr>
      <w:tr w:rsidR="00417C47" w:rsidRPr="00417C47" w14:paraId="7220293A" w14:textId="77777777" w:rsidTr="00305C58">
        <w:trPr>
          <w:trHeight w:val="290"/>
        </w:trPr>
        <w:tc>
          <w:tcPr>
            <w:tcW w:w="1098" w:type="dxa"/>
            <w:hideMark/>
          </w:tcPr>
          <w:p w14:paraId="17CB6CF8" w14:textId="77777777" w:rsidR="00417C47" w:rsidRPr="00417C47" w:rsidRDefault="00417C47">
            <w:r w:rsidRPr="00417C47">
              <w:t>R40.232x</w:t>
            </w:r>
          </w:p>
        </w:tc>
      </w:tr>
      <w:tr w:rsidR="00417C47" w:rsidRPr="00417C47" w14:paraId="1953DDBC" w14:textId="77777777" w:rsidTr="00305C58">
        <w:trPr>
          <w:trHeight w:val="290"/>
        </w:trPr>
        <w:tc>
          <w:tcPr>
            <w:tcW w:w="1098" w:type="dxa"/>
            <w:hideMark/>
          </w:tcPr>
          <w:p w14:paraId="56DA8CAE" w14:textId="77777777" w:rsidR="00417C47" w:rsidRPr="00417C47" w:rsidRDefault="00417C47">
            <w:r w:rsidRPr="00417C47">
              <w:t>R40.233x</w:t>
            </w:r>
          </w:p>
        </w:tc>
      </w:tr>
      <w:tr w:rsidR="00417C47" w:rsidRPr="00417C47" w14:paraId="39A92AE8" w14:textId="77777777" w:rsidTr="00305C58">
        <w:trPr>
          <w:trHeight w:val="290"/>
        </w:trPr>
        <w:tc>
          <w:tcPr>
            <w:tcW w:w="1098" w:type="dxa"/>
            <w:hideMark/>
          </w:tcPr>
          <w:p w14:paraId="416E25B3" w14:textId="77777777" w:rsidR="00417C47" w:rsidRPr="00417C47" w:rsidRDefault="00417C47">
            <w:r w:rsidRPr="00417C47">
              <w:t>R40.234x</w:t>
            </w:r>
          </w:p>
        </w:tc>
      </w:tr>
      <w:tr w:rsidR="00417C47" w:rsidRPr="00417C47" w14:paraId="0927DF28" w14:textId="77777777" w:rsidTr="00305C58">
        <w:trPr>
          <w:trHeight w:val="290"/>
        </w:trPr>
        <w:tc>
          <w:tcPr>
            <w:tcW w:w="1098" w:type="dxa"/>
            <w:hideMark/>
          </w:tcPr>
          <w:p w14:paraId="29DFC8D2" w14:textId="77777777" w:rsidR="00417C47" w:rsidRPr="00417C47" w:rsidRDefault="00417C47">
            <w:r w:rsidRPr="00417C47">
              <w:t>R40.235x</w:t>
            </w:r>
          </w:p>
        </w:tc>
      </w:tr>
      <w:tr w:rsidR="00417C47" w:rsidRPr="00417C47" w14:paraId="3A7C6525" w14:textId="77777777" w:rsidTr="00305C58">
        <w:trPr>
          <w:trHeight w:val="290"/>
        </w:trPr>
        <w:tc>
          <w:tcPr>
            <w:tcW w:w="1098" w:type="dxa"/>
            <w:hideMark/>
          </w:tcPr>
          <w:p w14:paraId="59A8C437" w14:textId="77777777" w:rsidR="00417C47" w:rsidRPr="00417C47" w:rsidRDefault="00417C47">
            <w:r w:rsidRPr="00417C47">
              <w:t>R40.242x</w:t>
            </w:r>
          </w:p>
        </w:tc>
      </w:tr>
      <w:tr w:rsidR="00417C47" w:rsidRPr="00417C47" w14:paraId="4A0BEDCD" w14:textId="77777777" w:rsidTr="00305C58">
        <w:trPr>
          <w:trHeight w:val="290"/>
        </w:trPr>
        <w:tc>
          <w:tcPr>
            <w:tcW w:w="1098" w:type="dxa"/>
            <w:hideMark/>
          </w:tcPr>
          <w:p w14:paraId="51411D3F" w14:textId="77777777" w:rsidR="00417C47" w:rsidRPr="00417C47" w:rsidRDefault="00417C47">
            <w:r w:rsidRPr="00417C47">
              <w:t>R40.243x</w:t>
            </w:r>
          </w:p>
        </w:tc>
      </w:tr>
      <w:tr w:rsidR="00417C47" w:rsidRPr="00417C47" w14:paraId="35EC0DDD" w14:textId="77777777" w:rsidTr="00305C58">
        <w:trPr>
          <w:trHeight w:val="290"/>
        </w:trPr>
        <w:tc>
          <w:tcPr>
            <w:tcW w:w="1098" w:type="dxa"/>
            <w:hideMark/>
          </w:tcPr>
          <w:p w14:paraId="46AEAB3D" w14:textId="77777777" w:rsidR="00417C47" w:rsidRPr="00417C47" w:rsidRDefault="00417C47">
            <w:r w:rsidRPr="00417C47">
              <w:t>R40.244x</w:t>
            </w:r>
          </w:p>
        </w:tc>
      </w:tr>
      <w:tr w:rsidR="00417C47" w:rsidRPr="00417C47" w14:paraId="1D10C3F6" w14:textId="77777777" w:rsidTr="00305C58">
        <w:trPr>
          <w:trHeight w:val="290"/>
        </w:trPr>
        <w:tc>
          <w:tcPr>
            <w:tcW w:w="1098" w:type="dxa"/>
            <w:hideMark/>
          </w:tcPr>
          <w:p w14:paraId="3BDCB4CC" w14:textId="77777777" w:rsidR="00417C47" w:rsidRPr="00417C47" w:rsidRDefault="00417C47">
            <w:r w:rsidRPr="00417C47">
              <w:t>R40.3</w:t>
            </w:r>
          </w:p>
        </w:tc>
      </w:tr>
      <w:tr w:rsidR="00417C47" w:rsidRPr="00417C47" w14:paraId="0AD90B2A" w14:textId="77777777" w:rsidTr="00305C58">
        <w:trPr>
          <w:trHeight w:val="290"/>
        </w:trPr>
        <w:tc>
          <w:tcPr>
            <w:tcW w:w="1098" w:type="dxa"/>
            <w:hideMark/>
          </w:tcPr>
          <w:p w14:paraId="273A83A5" w14:textId="77777777" w:rsidR="00417C47" w:rsidRPr="00417C47" w:rsidRDefault="00417C47">
            <w:r w:rsidRPr="00417C47">
              <w:t>R57.0</w:t>
            </w:r>
          </w:p>
        </w:tc>
      </w:tr>
      <w:tr w:rsidR="00417C47" w:rsidRPr="00417C47" w14:paraId="3A123E0C" w14:textId="77777777" w:rsidTr="00305C58">
        <w:trPr>
          <w:trHeight w:val="290"/>
        </w:trPr>
        <w:tc>
          <w:tcPr>
            <w:tcW w:w="1098" w:type="dxa"/>
            <w:hideMark/>
          </w:tcPr>
          <w:p w14:paraId="438E02E7" w14:textId="77777777" w:rsidR="00417C47" w:rsidRPr="00417C47" w:rsidRDefault="00417C47">
            <w:r w:rsidRPr="00417C47">
              <w:t>R57.1</w:t>
            </w:r>
          </w:p>
        </w:tc>
      </w:tr>
      <w:tr w:rsidR="00417C47" w:rsidRPr="00417C47" w14:paraId="6BB3AE43" w14:textId="77777777" w:rsidTr="00305C58">
        <w:trPr>
          <w:trHeight w:val="290"/>
        </w:trPr>
        <w:tc>
          <w:tcPr>
            <w:tcW w:w="1098" w:type="dxa"/>
            <w:hideMark/>
          </w:tcPr>
          <w:p w14:paraId="68E31BF0" w14:textId="77777777" w:rsidR="00417C47" w:rsidRPr="00417C47" w:rsidRDefault="00417C47">
            <w:r w:rsidRPr="00417C47">
              <w:t>R57.8</w:t>
            </w:r>
          </w:p>
        </w:tc>
      </w:tr>
      <w:tr w:rsidR="00417C47" w:rsidRPr="00417C47" w14:paraId="637DF498" w14:textId="77777777" w:rsidTr="00305C58">
        <w:trPr>
          <w:trHeight w:val="290"/>
        </w:trPr>
        <w:tc>
          <w:tcPr>
            <w:tcW w:w="1098" w:type="dxa"/>
            <w:hideMark/>
          </w:tcPr>
          <w:p w14:paraId="673125A4" w14:textId="77777777" w:rsidR="00417C47" w:rsidRPr="00417C47" w:rsidRDefault="00417C47">
            <w:r w:rsidRPr="00417C47">
              <w:t>R57.9</w:t>
            </w:r>
          </w:p>
        </w:tc>
      </w:tr>
      <w:tr w:rsidR="00305C58" w:rsidRPr="00305C58" w14:paraId="56FF7088" w14:textId="77777777" w:rsidTr="00305C58">
        <w:trPr>
          <w:trHeight w:val="290"/>
        </w:trPr>
        <w:tc>
          <w:tcPr>
            <w:tcW w:w="1098" w:type="dxa"/>
            <w:noWrap/>
            <w:hideMark/>
          </w:tcPr>
          <w:p w14:paraId="643EC459" w14:textId="77777777" w:rsidR="00305C58" w:rsidRPr="00305C58" w:rsidRDefault="00305C58" w:rsidP="00305C5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5C5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R65.21</w:t>
            </w:r>
          </w:p>
        </w:tc>
      </w:tr>
      <w:tr w:rsidR="00305C58" w:rsidRPr="00305C58" w14:paraId="5D84EF61" w14:textId="77777777" w:rsidTr="00305C58">
        <w:trPr>
          <w:trHeight w:val="290"/>
        </w:trPr>
        <w:tc>
          <w:tcPr>
            <w:tcW w:w="1098" w:type="dxa"/>
            <w:noWrap/>
            <w:hideMark/>
          </w:tcPr>
          <w:p w14:paraId="208D0852" w14:textId="77777777" w:rsidR="00305C58" w:rsidRPr="00305C58" w:rsidRDefault="00305C58" w:rsidP="00305C5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5C5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T81.12XA</w:t>
            </w:r>
          </w:p>
        </w:tc>
      </w:tr>
      <w:tr w:rsidR="00305C58" w:rsidRPr="00305C58" w14:paraId="694D9A80" w14:textId="77777777" w:rsidTr="00305C58">
        <w:trPr>
          <w:trHeight w:val="290"/>
        </w:trPr>
        <w:tc>
          <w:tcPr>
            <w:tcW w:w="1098" w:type="dxa"/>
            <w:noWrap/>
            <w:hideMark/>
          </w:tcPr>
          <w:p w14:paraId="4FE041EA" w14:textId="77777777" w:rsidR="00305C58" w:rsidRPr="00305C58" w:rsidRDefault="00305C58" w:rsidP="00305C5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5C5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R65.20</w:t>
            </w:r>
          </w:p>
        </w:tc>
      </w:tr>
    </w:tbl>
    <w:p w14:paraId="15ADC3CA" w14:textId="77777777" w:rsidR="00417C47" w:rsidRDefault="00417C47" w:rsidP="002712FC"/>
    <w:p w14:paraId="1D2256B7" w14:textId="77777777" w:rsidR="002A3461" w:rsidRDefault="002A3461" w:rsidP="002712FC"/>
    <w:p w14:paraId="524DC09B" w14:textId="77777777" w:rsidR="002A3461" w:rsidRDefault="002A3461" w:rsidP="002712FC"/>
    <w:sectPr w:rsidR="002A3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D6A1" w14:textId="77777777" w:rsidR="00F90AF9" w:rsidRDefault="00F90AF9" w:rsidP="003C5655">
      <w:pPr>
        <w:spacing w:after="0" w:line="240" w:lineRule="auto"/>
      </w:pPr>
      <w:r>
        <w:separator/>
      </w:r>
    </w:p>
  </w:endnote>
  <w:endnote w:type="continuationSeparator" w:id="0">
    <w:p w14:paraId="060D4540" w14:textId="77777777" w:rsidR="00F90AF9" w:rsidRDefault="00F90AF9" w:rsidP="003C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0240" w14:textId="77777777" w:rsidR="00F90AF9" w:rsidRDefault="00F90AF9" w:rsidP="003C5655">
      <w:pPr>
        <w:spacing w:after="0" w:line="240" w:lineRule="auto"/>
      </w:pPr>
      <w:r>
        <w:separator/>
      </w:r>
    </w:p>
  </w:footnote>
  <w:footnote w:type="continuationSeparator" w:id="0">
    <w:p w14:paraId="21465A2E" w14:textId="77777777" w:rsidR="00F90AF9" w:rsidRDefault="00F90AF9" w:rsidP="003C5655">
      <w:pPr>
        <w:spacing w:after="0" w:line="240" w:lineRule="auto"/>
      </w:pPr>
      <w:r>
        <w:continuationSeparator/>
      </w:r>
    </w:p>
  </w:footnote>
  <w:footnote w:id="1">
    <w:p w14:paraId="0C0FF95F" w14:textId="77777777" w:rsidR="003B4C74" w:rsidRDefault="003B4C74" w:rsidP="003B4C74">
      <w:r>
        <w:rPr>
          <w:rStyle w:val="FootnoteReference"/>
        </w:rPr>
        <w:footnoteRef/>
      </w:r>
      <w:r>
        <w:t xml:space="preserve"> </w:t>
      </w:r>
      <w:r w:rsidRPr="0067403C">
        <w:rPr>
          <w:sz w:val="20"/>
          <w:szCs w:val="20"/>
        </w:rPr>
        <w:t>Singer M, Deutschman CS, Seymour CW et al. The Third International Consensus Definitions for Sepsis and Septic Shock (Sepsis-3). JAMA. 2016;315(8):801-810.</w:t>
      </w:r>
    </w:p>
    <w:p w14:paraId="5BDE6A9B" w14:textId="77777777" w:rsidR="003B4C74" w:rsidRDefault="003B4C74" w:rsidP="003B4C74">
      <w:pPr>
        <w:pStyle w:val="FootnoteText"/>
      </w:pPr>
    </w:p>
  </w:footnote>
  <w:footnote w:id="2">
    <w:p w14:paraId="7EACA5E1" w14:textId="77777777" w:rsidR="003B4C74" w:rsidRPr="0067403C" w:rsidRDefault="003B4C74" w:rsidP="003B4C74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7403C">
        <w:rPr>
          <w:sz w:val="20"/>
          <w:szCs w:val="20"/>
        </w:rPr>
        <w:t xml:space="preserve">Owens PL, Miller MA, Barrett ML, Hensche M. Overview of Outcomes for Inpatient Stays Involving Sepsis, 2016–2021 Statistical Brief #306 | April 2024. Roemer M, Zodet M, Esselman D, Sheng M. State Variation in Inpatient Stays Involving Sepsis, 2021 Statistical Brief #310 | September 2024. </w:t>
      </w:r>
    </w:p>
    <w:p w14:paraId="4064A652" w14:textId="77777777" w:rsidR="003B4C74" w:rsidRDefault="003B4C74" w:rsidP="003B4C74">
      <w:pPr>
        <w:pStyle w:val="FootnoteText"/>
      </w:pPr>
    </w:p>
  </w:footnote>
  <w:footnote w:id="3">
    <w:p w14:paraId="5354D95C" w14:textId="7ABB466C" w:rsidR="003B4C74" w:rsidRDefault="003B4C74">
      <w:pPr>
        <w:pStyle w:val="FootnoteText"/>
      </w:pPr>
      <w:r>
        <w:rPr>
          <w:rStyle w:val="FootnoteReference"/>
        </w:rPr>
        <w:footnoteRef/>
      </w:r>
      <w:r>
        <w:t xml:space="preserve"> This organ dysfunction list includes severe sepsis and post-procedural septic shock, which are not included in </w:t>
      </w:r>
      <w:r w:rsidR="0067403C">
        <w:t>AHRQ’s implementation, and which exhibit lower mortality than other organ dysfunction codes.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EE"/>
    <w:rsid w:val="00040D86"/>
    <w:rsid w:val="00072E08"/>
    <w:rsid w:val="0009442F"/>
    <w:rsid w:val="000C5CB7"/>
    <w:rsid w:val="00107C88"/>
    <w:rsid w:val="001428C4"/>
    <w:rsid w:val="001A5CB4"/>
    <w:rsid w:val="001F33B4"/>
    <w:rsid w:val="00213008"/>
    <w:rsid w:val="002712FC"/>
    <w:rsid w:val="002A3461"/>
    <w:rsid w:val="002A6E89"/>
    <w:rsid w:val="002B313B"/>
    <w:rsid w:val="00305C58"/>
    <w:rsid w:val="003202EE"/>
    <w:rsid w:val="003A28D0"/>
    <w:rsid w:val="003B4C74"/>
    <w:rsid w:val="003C3961"/>
    <w:rsid w:val="003C5655"/>
    <w:rsid w:val="00417C47"/>
    <w:rsid w:val="0044329D"/>
    <w:rsid w:val="004472BE"/>
    <w:rsid w:val="004619EA"/>
    <w:rsid w:val="00465464"/>
    <w:rsid w:val="004733ED"/>
    <w:rsid w:val="005B6086"/>
    <w:rsid w:val="00627E92"/>
    <w:rsid w:val="0067403C"/>
    <w:rsid w:val="00695D74"/>
    <w:rsid w:val="006D2736"/>
    <w:rsid w:val="006E71B6"/>
    <w:rsid w:val="00701DB1"/>
    <w:rsid w:val="007026E5"/>
    <w:rsid w:val="00712503"/>
    <w:rsid w:val="00724B17"/>
    <w:rsid w:val="00725E6D"/>
    <w:rsid w:val="00730203"/>
    <w:rsid w:val="00732E6C"/>
    <w:rsid w:val="00733977"/>
    <w:rsid w:val="00781445"/>
    <w:rsid w:val="007D31CC"/>
    <w:rsid w:val="008131EE"/>
    <w:rsid w:val="008819BA"/>
    <w:rsid w:val="0088466A"/>
    <w:rsid w:val="008D020A"/>
    <w:rsid w:val="008F3B76"/>
    <w:rsid w:val="00946B73"/>
    <w:rsid w:val="0094797D"/>
    <w:rsid w:val="00994B6E"/>
    <w:rsid w:val="009A6EFF"/>
    <w:rsid w:val="009D6ACC"/>
    <w:rsid w:val="009F77F6"/>
    <w:rsid w:val="009F7B94"/>
    <w:rsid w:val="00A1698B"/>
    <w:rsid w:val="00A33FDC"/>
    <w:rsid w:val="00B50F71"/>
    <w:rsid w:val="00B719A3"/>
    <w:rsid w:val="00BD2063"/>
    <w:rsid w:val="00BE18A4"/>
    <w:rsid w:val="00C017B0"/>
    <w:rsid w:val="00C54CDE"/>
    <w:rsid w:val="00C9316D"/>
    <w:rsid w:val="00CA2FC8"/>
    <w:rsid w:val="00CA5CA5"/>
    <w:rsid w:val="00CC5F89"/>
    <w:rsid w:val="00CF5510"/>
    <w:rsid w:val="00D1105C"/>
    <w:rsid w:val="00D7111E"/>
    <w:rsid w:val="00D75754"/>
    <w:rsid w:val="00D8785B"/>
    <w:rsid w:val="00D9170D"/>
    <w:rsid w:val="00D9314E"/>
    <w:rsid w:val="00DC2657"/>
    <w:rsid w:val="00DC4610"/>
    <w:rsid w:val="00E317D5"/>
    <w:rsid w:val="00E669FE"/>
    <w:rsid w:val="00E80E45"/>
    <w:rsid w:val="00EE1973"/>
    <w:rsid w:val="00F2283B"/>
    <w:rsid w:val="00F61218"/>
    <w:rsid w:val="00F6720A"/>
    <w:rsid w:val="00F90AF9"/>
    <w:rsid w:val="00F94878"/>
    <w:rsid w:val="00FA347E"/>
    <w:rsid w:val="00FC2996"/>
    <w:rsid w:val="00FD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2F6C9"/>
  <w15:chartTrackingRefBased/>
  <w15:docId w15:val="{DD0D90D9-B718-413A-82A9-B600F71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0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0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20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2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6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C56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56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56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D40D51286D8B4D9C836A50BBB33558" ma:contentTypeVersion="2" ma:contentTypeDescription="Create a new document." ma:contentTypeScope="" ma:versionID="d14e5c4da1db565cb04c30bec4da997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EB855A9-CE62-4F49-A4DC-9C937B6017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A5577D-E161-4A19-8001-282340067DD8}"/>
</file>

<file path=customXml/itemProps3.xml><?xml version="1.0" encoding="utf-8"?>
<ds:datastoreItem xmlns:ds="http://schemas.openxmlformats.org/officeDocument/2006/customXml" ds:itemID="{8C51D1CE-41B2-4472-B2A1-CC529DA45067}"/>
</file>

<file path=customXml/itemProps4.xml><?xml version="1.0" encoding="utf-8"?>
<ds:datastoreItem xmlns:ds="http://schemas.openxmlformats.org/officeDocument/2006/customXml" ds:itemID="{A95E3DD1-D258-49CD-9DD3-3FD8656B7C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1518</Words>
  <Characters>8654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Methods for identifying sepsis cases and calculating risk adjusted sepsis mortal</vt:lpstr>
      <vt:lpstr>        Data and Methods</vt:lpstr>
      <vt:lpstr>        Results</vt:lpstr>
      <vt:lpstr>        Software modifications</vt:lpstr>
      <vt:lpstr>        Appendix 1 Sepsis Codes</vt:lpstr>
      <vt:lpstr>        Appendix 2 Organ Dysfunction Codes</vt:lpstr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Schone</dc:creator>
  <cp:keywords/>
  <dc:description/>
  <cp:lastModifiedBy>Eric Schone</cp:lastModifiedBy>
  <cp:revision>4</cp:revision>
  <dcterms:created xsi:type="dcterms:W3CDTF">2025-03-17T10:34:00Z</dcterms:created>
  <dcterms:modified xsi:type="dcterms:W3CDTF">2025-03-17T10:50:00Z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0x0101005AD40D51286D8B4D9C836A50BBB33558</vt:lpwstr>
  </property>
</Properties>
</file>